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F5F77" w14:textId="77777777" w:rsidR="000C156B" w:rsidRDefault="000C156B">
      <w:pPr>
        <w:pStyle w:val="BodyText"/>
        <w:rPr>
          <w:rFonts w:ascii="Times New Roman"/>
          <w:sz w:val="20"/>
        </w:rPr>
      </w:pPr>
    </w:p>
    <w:p w14:paraId="06FE3299" w14:textId="77777777" w:rsidR="000C156B" w:rsidRDefault="000C156B">
      <w:pPr>
        <w:pStyle w:val="BodyText"/>
        <w:rPr>
          <w:rFonts w:ascii="Times New Roman"/>
          <w:sz w:val="20"/>
        </w:rPr>
      </w:pPr>
    </w:p>
    <w:p w14:paraId="60E7CD4E" w14:textId="77777777" w:rsidR="000C156B" w:rsidRDefault="000C156B">
      <w:pPr>
        <w:pStyle w:val="BodyText"/>
        <w:rPr>
          <w:rFonts w:ascii="Times New Roman"/>
          <w:sz w:val="20"/>
        </w:rPr>
      </w:pPr>
    </w:p>
    <w:p w14:paraId="37BC0C3E" w14:textId="77777777" w:rsidR="000C156B" w:rsidRDefault="000C156B">
      <w:pPr>
        <w:pStyle w:val="BodyText"/>
        <w:rPr>
          <w:rFonts w:ascii="Times New Roman"/>
          <w:sz w:val="20"/>
        </w:rPr>
      </w:pPr>
    </w:p>
    <w:p w14:paraId="442E775F" w14:textId="77777777" w:rsidR="000C156B" w:rsidRDefault="000C156B">
      <w:pPr>
        <w:pStyle w:val="BodyText"/>
        <w:rPr>
          <w:rFonts w:ascii="Times New Roman"/>
          <w:sz w:val="20"/>
        </w:rPr>
      </w:pPr>
    </w:p>
    <w:p w14:paraId="45A650FA" w14:textId="77777777" w:rsidR="000C156B" w:rsidRDefault="000C156B">
      <w:pPr>
        <w:pStyle w:val="BodyText"/>
        <w:rPr>
          <w:rFonts w:ascii="Times New Roman"/>
          <w:sz w:val="20"/>
        </w:rPr>
      </w:pPr>
    </w:p>
    <w:p w14:paraId="187D5C04" w14:textId="77777777" w:rsidR="000C156B" w:rsidRDefault="000C156B">
      <w:pPr>
        <w:pStyle w:val="BodyText"/>
        <w:rPr>
          <w:rFonts w:ascii="Times New Roman"/>
          <w:sz w:val="20"/>
        </w:rPr>
      </w:pPr>
    </w:p>
    <w:p w14:paraId="1C3FCD16" w14:textId="77777777" w:rsidR="000C156B" w:rsidRDefault="000C156B">
      <w:pPr>
        <w:pStyle w:val="BodyText"/>
        <w:rPr>
          <w:rFonts w:ascii="Times New Roman"/>
          <w:sz w:val="20"/>
        </w:rPr>
      </w:pPr>
    </w:p>
    <w:p w14:paraId="56AB9158" w14:textId="77777777" w:rsidR="000C156B" w:rsidRDefault="000C156B">
      <w:pPr>
        <w:pStyle w:val="BodyText"/>
        <w:rPr>
          <w:rFonts w:ascii="Times New Roman"/>
          <w:sz w:val="20"/>
        </w:rPr>
      </w:pPr>
    </w:p>
    <w:p w14:paraId="0EF3BA55" w14:textId="77777777" w:rsidR="000C156B" w:rsidRDefault="000C156B">
      <w:pPr>
        <w:pStyle w:val="BodyText"/>
        <w:rPr>
          <w:rFonts w:ascii="Times New Roman"/>
          <w:sz w:val="20"/>
        </w:rPr>
      </w:pPr>
    </w:p>
    <w:p w14:paraId="37400ECB" w14:textId="77777777" w:rsidR="000C156B" w:rsidRDefault="000C156B">
      <w:pPr>
        <w:pStyle w:val="BodyText"/>
        <w:rPr>
          <w:rFonts w:ascii="Times New Roman"/>
          <w:sz w:val="20"/>
        </w:rPr>
      </w:pPr>
    </w:p>
    <w:p w14:paraId="2F845943" w14:textId="77777777" w:rsidR="000C156B" w:rsidRDefault="000C156B">
      <w:pPr>
        <w:pStyle w:val="BodyText"/>
        <w:rPr>
          <w:rFonts w:ascii="Times New Roman"/>
          <w:sz w:val="20"/>
        </w:rPr>
      </w:pPr>
    </w:p>
    <w:p w14:paraId="03613F2D" w14:textId="77777777" w:rsidR="000C156B" w:rsidRDefault="000C156B">
      <w:pPr>
        <w:pStyle w:val="BodyText"/>
        <w:rPr>
          <w:rFonts w:ascii="Times New Roman"/>
          <w:sz w:val="20"/>
        </w:rPr>
      </w:pPr>
    </w:p>
    <w:p w14:paraId="44C16109" w14:textId="77777777" w:rsidR="000C156B" w:rsidRDefault="000C156B">
      <w:pPr>
        <w:pStyle w:val="BodyText"/>
        <w:rPr>
          <w:rFonts w:ascii="Times New Roman"/>
          <w:sz w:val="20"/>
        </w:rPr>
      </w:pPr>
    </w:p>
    <w:p w14:paraId="49B47F3E" w14:textId="77777777" w:rsidR="000C156B" w:rsidRDefault="000C156B">
      <w:pPr>
        <w:pStyle w:val="BodyText"/>
        <w:rPr>
          <w:rFonts w:ascii="Times New Roman"/>
          <w:sz w:val="20"/>
        </w:rPr>
      </w:pPr>
    </w:p>
    <w:p w14:paraId="2C8259B9" w14:textId="77777777" w:rsidR="000C156B" w:rsidRDefault="000C156B">
      <w:pPr>
        <w:pStyle w:val="BodyText"/>
        <w:rPr>
          <w:rFonts w:ascii="Times New Roman"/>
          <w:sz w:val="20"/>
        </w:rPr>
      </w:pPr>
    </w:p>
    <w:p w14:paraId="1FB8CCC6" w14:textId="77777777" w:rsidR="000C156B" w:rsidRDefault="000C156B">
      <w:pPr>
        <w:pStyle w:val="BodyText"/>
        <w:rPr>
          <w:rFonts w:ascii="Times New Roman"/>
          <w:sz w:val="20"/>
        </w:rPr>
      </w:pPr>
    </w:p>
    <w:p w14:paraId="0F94951C" w14:textId="77777777" w:rsidR="000C156B" w:rsidRDefault="000C156B">
      <w:pPr>
        <w:pStyle w:val="BodyText"/>
        <w:rPr>
          <w:rFonts w:ascii="Times New Roman"/>
          <w:sz w:val="20"/>
        </w:rPr>
      </w:pPr>
    </w:p>
    <w:p w14:paraId="52290A18" w14:textId="77777777" w:rsidR="000C156B" w:rsidRDefault="000C156B">
      <w:pPr>
        <w:pStyle w:val="BodyText"/>
        <w:rPr>
          <w:rFonts w:ascii="Times New Roman"/>
          <w:sz w:val="20"/>
        </w:rPr>
      </w:pPr>
    </w:p>
    <w:p w14:paraId="0B751A08" w14:textId="77777777" w:rsidR="000C156B" w:rsidRDefault="000C156B">
      <w:pPr>
        <w:pStyle w:val="BodyText"/>
        <w:rPr>
          <w:rFonts w:ascii="Times New Roman"/>
          <w:sz w:val="20"/>
        </w:rPr>
      </w:pPr>
    </w:p>
    <w:p w14:paraId="26745A2F" w14:textId="77777777" w:rsidR="000C156B" w:rsidRDefault="000C156B">
      <w:pPr>
        <w:pStyle w:val="BodyText"/>
        <w:rPr>
          <w:rFonts w:ascii="Times New Roman"/>
          <w:sz w:val="20"/>
        </w:rPr>
      </w:pPr>
    </w:p>
    <w:p w14:paraId="58B4762B" w14:textId="77777777" w:rsidR="000C156B" w:rsidRDefault="000C156B">
      <w:pPr>
        <w:pStyle w:val="BodyText"/>
        <w:rPr>
          <w:rFonts w:ascii="Times New Roman"/>
          <w:sz w:val="20"/>
        </w:rPr>
      </w:pPr>
    </w:p>
    <w:p w14:paraId="1E263933" w14:textId="77777777" w:rsidR="000C156B" w:rsidRDefault="000C156B">
      <w:pPr>
        <w:pStyle w:val="BodyText"/>
        <w:rPr>
          <w:rFonts w:ascii="Times New Roman"/>
          <w:sz w:val="20"/>
        </w:rPr>
      </w:pPr>
    </w:p>
    <w:p w14:paraId="3B6D0A62" w14:textId="77777777" w:rsidR="000C156B" w:rsidRDefault="000C156B">
      <w:pPr>
        <w:pStyle w:val="BodyText"/>
        <w:rPr>
          <w:rFonts w:ascii="Times New Roman"/>
          <w:sz w:val="20"/>
        </w:rPr>
      </w:pPr>
    </w:p>
    <w:p w14:paraId="6134158F" w14:textId="77777777" w:rsidR="000C156B" w:rsidRDefault="000C156B">
      <w:pPr>
        <w:pStyle w:val="BodyText"/>
        <w:rPr>
          <w:rFonts w:ascii="Times New Roman"/>
          <w:sz w:val="20"/>
        </w:rPr>
      </w:pPr>
    </w:p>
    <w:p w14:paraId="262C057D" w14:textId="77777777" w:rsidR="000C156B" w:rsidRDefault="000C156B">
      <w:pPr>
        <w:pStyle w:val="BodyText"/>
        <w:rPr>
          <w:rFonts w:ascii="Times New Roman"/>
          <w:sz w:val="20"/>
        </w:rPr>
      </w:pPr>
    </w:p>
    <w:p w14:paraId="01DB4D87" w14:textId="77777777" w:rsidR="000C156B" w:rsidRDefault="000C156B">
      <w:pPr>
        <w:pStyle w:val="BodyText"/>
        <w:rPr>
          <w:rFonts w:ascii="Times New Roman"/>
          <w:sz w:val="20"/>
        </w:rPr>
      </w:pPr>
    </w:p>
    <w:p w14:paraId="5539E199" w14:textId="77777777" w:rsidR="000C156B" w:rsidRDefault="000C156B">
      <w:pPr>
        <w:pStyle w:val="BodyText"/>
        <w:rPr>
          <w:rFonts w:ascii="Times New Roman"/>
          <w:sz w:val="20"/>
        </w:rPr>
      </w:pPr>
    </w:p>
    <w:p w14:paraId="28909536" w14:textId="77777777" w:rsidR="000C156B" w:rsidRDefault="000C156B">
      <w:pPr>
        <w:pStyle w:val="BodyText"/>
        <w:rPr>
          <w:rFonts w:ascii="Times New Roman"/>
          <w:sz w:val="20"/>
        </w:rPr>
      </w:pPr>
    </w:p>
    <w:p w14:paraId="4DB8EEF1" w14:textId="77777777" w:rsidR="000C156B" w:rsidRDefault="000C156B">
      <w:pPr>
        <w:pStyle w:val="BodyText"/>
        <w:spacing w:before="9"/>
        <w:rPr>
          <w:rFonts w:ascii="Times New Roman"/>
          <w:sz w:val="28"/>
        </w:rPr>
      </w:pPr>
    </w:p>
    <w:p w14:paraId="4AB3617A" w14:textId="77777777" w:rsidR="000C156B" w:rsidRDefault="000C156B">
      <w:pPr>
        <w:rPr>
          <w:rFonts w:ascii="Times New Roman"/>
          <w:sz w:val="28"/>
        </w:rPr>
        <w:sectPr w:rsidR="000C156B">
          <w:type w:val="continuous"/>
          <w:pgSz w:w="11910" w:h="16840"/>
          <w:pgMar w:top="0" w:right="0" w:bottom="280" w:left="600" w:header="720" w:footer="720" w:gutter="0"/>
          <w:cols w:space="720"/>
        </w:sectPr>
      </w:pPr>
    </w:p>
    <w:p w14:paraId="08587FC7" w14:textId="37D1496F" w:rsidR="000C156B" w:rsidRPr="00944CEC" w:rsidRDefault="00944CEC" w:rsidP="00944CEC">
      <w:pPr>
        <w:pStyle w:val="Title"/>
        <w:spacing w:before="240" w:line="667" w:lineRule="exact"/>
        <w:ind w:right="-57"/>
        <w:jc w:val="center"/>
        <w:rPr>
          <w:b/>
          <w:color w:val="4E5156"/>
          <w:spacing w:val="-29"/>
          <w:sz w:val="72"/>
          <w:szCs w:val="72"/>
        </w:rPr>
      </w:pPr>
      <w:r w:rsidRPr="00944CEC">
        <w:rPr>
          <w:b/>
          <w:color w:val="4E5156"/>
          <w:sz w:val="72"/>
          <w:szCs w:val="72"/>
        </w:rPr>
        <w:t>B</w:t>
      </w:r>
      <w:r w:rsidRPr="00944CEC">
        <w:rPr>
          <w:bCs/>
          <w:color w:val="4E5156"/>
          <w:sz w:val="72"/>
          <w:szCs w:val="72"/>
        </w:rPr>
        <w:t>ristol</w:t>
      </w:r>
      <w:r w:rsidRPr="00944CEC">
        <w:rPr>
          <w:b/>
          <w:sz w:val="72"/>
          <w:szCs w:val="72"/>
        </w:rPr>
        <w:t xml:space="preserve"> </w:t>
      </w:r>
      <w:r w:rsidR="008273DB" w:rsidRPr="00944CEC">
        <w:rPr>
          <w:b/>
          <w:color w:val="4E5156"/>
          <w:spacing w:val="-1"/>
          <w:sz w:val="72"/>
          <w:szCs w:val="72"/>
        </w:rPr>
        <w:t>U</w:t>
      </w:r>
      <w:r w:rsidR="008273DB" w:rsidRPr="00944CEC">
        <w:rPr>
          <w:bCs/>
          <w:color w:val="4E5156"/>
          <w:spacing w:val="-1"/>
          <w:sz w:val="72"/>
          <w:szCs w:val="72"/>
        </w:rPr>
        <w:t>ltra</w:t>
      </w:r>
      <w:r w:rsidR="008273DB" w:rsidRPr="00944CEC">
        <w:rPr>
          <w:b/>
          <w:color w:val="4E5156"/>
          <w:spacing w:val="-1"/>
          <w:sz w:val="72"/>
          <w:szCs w:val="72"/>
        </w:rPr>
        <w:t>s</w:t>
      </w:r>
      <w:r w:rsidR="008273DB" w:rsidRPr="00944CEC">
        <w:rPr>
          <w:bCs/>
          <w:color w:val="4E5156"/>
          <w:spacing w:val="-1"/>
          <w:sz w:val="72"/>
          <w:szCs w:val="72"/>
        </w:rPr>
        <w:t>ound</w:t>
      </w:r>
      <w:r w:rsidR="008273DB" w:rsidRPr="00944CEC">
        <w:rPr>
          <w:b/>
          <w:color w:val="4E5156"/>
          <w:spacing w:val="-1"/>
          <w:sz w:val="72"/>
          <w:szCs w:val="72"/>
        </w:rPr>
        <w:t xml:space="preserve"> </w:t>
      </w:r>
      <w:r w:rsidR="00FD7DF1" w:rsidRPr="00944CEC">
        <w:rPr>
          <w:b/>
          <w:color w:val="4E5156"/>
          <w:spacing w:val="-1"/>
          <w:sz w:val="72"/>
          <w:szCs w:val="72"/>
        </w:rPr>
        <w:t>V</w:t>
      </w:r>
      <w:r w:rsidR="00FD7DF1" w:rsidRPr="00944CEC">
        <w:rPr>
          <w:bCs/>
          <w:color w:val="4E5156"/>
          <w:spacing w:val="-1"/>
          <w:sz w:val="72"/>
          <w:szCs w:val="72"/>
        </w:rPr>
        <w:t>ascular</w:t>
      </w:r>
      <w:r w:rsidRPr="00944CEC">
        <w:rPr>
          <w:b/>
          <w:color w:val="4E5156"/>
          <w:spacing w:val="-29"/>
          <w:sz w:val="72"/>
          <w:szCs w:val="72"/>
        </w:rPr>
        <w:t xml:space="preserve"> </w:t>
      </w:r>
      <w:r w:rsidR="00FD7DF1" w:rsidRPr="00944CEC">
        <w:rPr>
          <w:b/>
          <w:color w:val="4E5156"/>
          <w:sz w:val="72"/>
          <w:szCs w:val="72"/>
        </w:rPr>
        <w:t>A</w:t>
      </w:r>
      <w:r w:rsidR="00FD7DF1" w:rsidRPr="00944CEC">
        <w:rPr>
          <w:bCs/>
          <w:color w:val="4E5156"/>
          <w:sz w:val="72"/>
          <w:szCs w:val="72"/>
        </w:rPr>
        <w:t>ccess</w:t>
      </w:r>
      <w:r w:rsidR="00FD7DF1" w:rsidRPr="00944CEC">
        <w:rPr>
          <w:b/>
          <w:color w:val="4E5156"/>
          <w:spacing w:val="-29"/>
          <w:sz w:val="72"/>
          <w:szCs w:val="72"/>
        </w:rPr>
        <w:t xml:space="preserve"> </w:t>
      </w:r>
      <w:r w:rsidR="00FD7DF1" w:rsidRPr="00944CEC">
        <w:rPr>
          <w:b/>
          <w:color w:val="4E5156"/>
          <w:sz w:val="72"/>
          <w:szCs w:val="72"/>
        </w:rPr>
        <w:t>C</w:t>
      </w:r>
      <w:r w:rsidR="00FD7DF1" w:rsidRPr="00944CEC">
        <w:rPr>
          <w:bCs/>
          <w:color w:val="4E5156"/>
          <w:sz w:val="72"/>
          <w:szCs w:val="72"/>
        </w:rPr>
        <w:t>ourse</w:t>
      </w:r>
      <w:r w:rsidRPr="00944CEC">
        <w:rPr>
          <w:b/>
          <w:color w:val="4E5156"/>
          <w:sz w:val="72"/>
          <w:szCs w:val="72"/>
        </w:rPr>
        <w:t xml:space="preserve"> (BUS-VAC)</w:t>
      </w:r>
    </w:p>
    <w:p w14:paraId="227D06AD" w14:textId="77777777" w:rsidR="00944CEC" w:rsidRDefault="00A314EC" w:rsidP="00A314EC">
      <w:pPr>
        <w:spacing w:before="17" w:line="436" w:lineRule="exact"/>
        <w:rPr>
          <w:b/>
          <w:color w:val="4E5156"/>
          <w:sz w:val="32"/>
          <w:szCs w:val="32"/>
        </w:rPr>
      </w:pPr>
      <w:r>
        <w:rPr>
          <w:b/>
          <w:color w:val="4E5156"/>
          <w:sz w:val="32"/>
          <w:szCs w:val="32"/>
        </w:rPr>
        <w:t xml:space="preserve"> </w:t>
      </w:r>
    </w:p>
    <w:p w14:paraId="462AAE50" w14:textId="2EEC5C71" w:rsidR="000C156B" w:rsidRPr="00C97B09" w:rsidRDefault="00FD7DF1" w:rsidP="00944CEC">
      <w:pPr>
        <w:spacing w:before="17" w:line="436" w:lineRule="exact"/>
        <w:ind w:firstLine="113"/>
        <w:rPr>
          <w:b/>
          <w:sz w:val="32"/>
          <w:szCs w:val="32"/>
        </w:rPr>
      </w:pPr>
      <w:r w:rsidRPr="00C97B09">
        <w:rPr>
          <w:b/>
          <w:color w:val="4E5156"/>
          <w:sz w:val="32"/>
          <w:szCs w:val="32"/>
        </w:rPr>
        <w:t>Date</w:t>
      </w:r>
      <w:r w:rsidR="00C212A0">
        <w:rPr>
          <w:b/>
          <w:color w:val="4E5156"/>
          <w:sz w:val="32"/>
          <w:szCs w:val="32"/>
        </w:rPr>
        <w:t>s</w:t>
      </w:r>
      <w:r w:rsidRPr="00C97B09">
        <w:rPr>
          <w:b/>
          <w:color w:val="4E5156"/>
          <w:sz w:val="32"/>
          <w:szCs w:val="32"/>
        </w:rPr>
        <w:t>:</w:t>
      </w:r>
      <w:r w:rsidRPr="00C97B09">
        <w:rPr>
          <w:b/>
          <w:color w:val="4E5156"/>
          <w:spacing w:val="-3"/>
          <w:sz w:val="32"/>
          <w:szCs w:val="32"/>
        </w:rPr>
        <w:t xml:space="preserve"> </w:t>
      </w:r>
      <w:r w:rsidR="00944CEC">
        <w:rPr>
          <w:b/>
          <w:color w:val="4E5156"/>
          <w:spacing w:val="-3"/>
          <w:sz w:val="32"/>
          <w:szCs w:val="32"/>
        </w:rPr>
        <w:tab/>
        <w:t xml:space="preserve"> Friday </w:t>
      </w:r>
      <w:r w:rsidR="00944CEC">
        <w:rPr>
          <w:b/>
          <w:color w:val="4E5156"/>
          <w:sz w:val="32"/>
          <w:szCs w:val="32"/>
        </w:rPr>
        <w:t>2</w:t>
      </w:r>
      <w:r w:rsidR="00944CEC" w:rsidRPr="00944CEC">
        <w:rPr>
          <w:b/>
          <w:color w:val="4E5156"/>
          <w:sz w:val="32"/>
          <w:szCs w:val="32"/>
          <w:vertAlign w:val="superscript"/>
        </w:rPr>
        <w:t>nd</w:t>
      </w:r>
      <w:r w:rsidR="00944CEC">
        <w:rPr>
          <w:b/>
          <w:color w:val="4E5156"/>
          <w:sz w:val="32"/>
          <w:szCs w:val="32"/>
        </w:rPr>
        <w:t xml:space="preserve"> June 2023</w:t>
      </w:r>
    </w:p>
    <w:p w14:paraId="6E6E15AA" w14:textId="3CE2FD62" w:rsidR="000C156B" w:rsidRPr="00C97B09" w:rsidRDefault="00FD7DF1" w:rsidP="00944CEC">
      <w:pPr>
        <w:spacing w:line="432" w:lineRule="exact"/>
        <w:ind w:left="153"/>
        <w:rPr>
          <w:b/>
          <w:color w:val="4E5156"/>
          <w:sz w:val="32"/>
          <w:szCs w:val="32"/>
        </w:rPr>
      </w:pPr>
      <w:r w:rsidRPr="00C97B09">
        <w:rPr>
          <w:b/>
          <w:color w:val="4E5156"/>
          <w:sz w:val="32"/>
          <w:szCs w:val="32"/>
        </w:rPr>
        <w:t>Time:</w:t>
      </w:r>
      <w:r w:rsidRPr="00C97B09">
        <w:rPr>
          <w:b/>
          <w:color w:val="4E5156"/>
          <w:spacing w:val="-3"/>
          <w:sz w:val="32"/>
          <w:szCs w:val="32"/>
        </w:rPr>
        <w:t xml:space="preserve"> </w:t>
      </w:r>
      <w:r w:rsidR="00A314EC">
        <w:rPr>
          <w:b/>
          <w:color w:val="4E5156"/>
          <w:spacing w:val="-3"/>
          <w:sz w:val="32"/>
          <w:szCs w:val="32"/>
        </w:rPr>
        <w:tab/>
      </w:r>
      <w:r w:rsidR="00FA0699" w:rsidRPr="00C97B09">
        <w:rPr>
          <w:b/>
          <w:color w:val="4E5156"/>
          <w:sz w:val="32"/>
          <w:szCs w:val="32"/>
        </w:rPr>
        <w:t xml:space="preserve"> 1300</w:t>
      </w:r>
      <w:r w:rsidR="00C97B09" w:rsidRPr="00C97B09">
        <w:rPr>
          <w:b/>
          <w:color w:val="4E5156"/>
          <w:sz w:val="32"/>
          <w:szCs w:val="32"/>
        </w:rPr>
        <w:t xml:space="preserve"> to 1600</w:t>
      </w:r>
    </w:p>
    <w:p w14:paraId="79A92C2B" w14:textId="14C39597" w:rsidR="00A314EC" w:rsidRDefault="00FD7DF1" w:rsidP="00A314EC">
      <w:pPr>
        <w:spacing w:before="3" w:line="235" w:lineRule="auto"/>
        <w:ind w:left="153" w:right="-757"/>
        <w:rPr>
          <w:b/>
          <w:color w:val="4E5156"/>
          <w:sz w:val="32"/>
          <w:szCs w:val="32"/>
        </w:rPr>
      </w:pPr>
      <w:r w:rsidRPr="00C97B09">
        <w:rPr>
          <w:b/>
          <w:color w:val="4E5156"/>
          <w:sz w:val="32"/>
          <w:szCs w:val="32"/>
        </w:rPr>
        <w:t>Location:</w:t>
      </w:r>
      <w:r w:rsidRPr="00C97B09">
        <w:rPr>
          <w:b/>
          <w:color w:val="4E5156"/>
          <w:spacing w:val="-12"/>
          <w:sz w:val="32"/>
          <w:szCs w:val="32"/>
        </w:rPr>
        <w:t xml:space="preserve"> </w:t>
      </w:r>
      <w:r w:rsidR="00944CEC">
        <w:rPr>
          <w:b/>
          <w:color w:val="4E5156"/>
          <w:sz w:val="32"/>
          <w:szCs w:val="32"/>
        </w:rPr>
        <w:t xml:space="preserve"> Department of Anaesthesia</w:t>
      </w:r>
      <w:r w:rsidR="00A314EC">
        <w:rPr>
          <w:b/>
          <w:color w:val="4E5156"/>
          <w:sz w:val="32"/>
          <w:szCs w:val="32"/>
        </w:rPr>
        <w:t xml:space="preserve"> </w:t>
      </w:r>
    </w:p>
    <w:p w14:paraId="7D71D5F0" w14:textId="1419500A" w:rsidR="00A314EC" w:rsidRDefault="00944CEC" w:rsidP="00A314EC">
      <w:pPr>
        <w:spacing w:before="3" w:line="235" w:lineRule="auto"/>
        <w:ind w:left="873" w:right="-757" w:firstLine="567"/>
        <w:rPr>
          <w:b/>
          <w:color w:val="4E5156"/>
          <w:sz w:val="32"/>
          <w:szCs w:val="32"/>
        </w:rPr>
      </w:pPr>
      <w:r>
        <w:rPr>
          <w:b/>
          <w:color w:val="4E5156"/>
          <w:sz w:val="32"/>
          <w:szCs w:val="32"/>
        </w:rPr>
        <w:t xml:space="preserve"> Bristol Royal Infirmary </w:t>
      </w:r>
      <w:r w:rsidR="00A314EC">
        <w:rPr>
          <w:b/>
          <w:color w:val="4E5156"/>
          <w:sz w:val="32"/>
          <w:szCs w:val="32"/>
        </w:rPr>
        <w:t xml:space="preserve"> </w:t>
      </w:r>
    </w:p>
    <w:p w14:paraId="2CD4A8F8" w14:textId="7562EA23" w:rsidR="00A314EC" w:rsidRDefault="00A314EC" w:rsidP="00A314EC">
      <w:pPr>
        <w:spacing w:before="3" w:line="235" w:lineRule="auto"/>
        <w:ind w:left="873" w:right="-757" w:firstLine="567"/>
        <w:rPr>
          <w:b/>
          <w:color w:val="4E5156"/>
          <w:sz w:val="32"/>
          <w:szCs w:val="32"/>
        </w:rPr>
      </w:pPr>
    </w:p>
    <w:p w14:paraId="6EBD3BD2" w14:textId="77777777" w:rsidR="00A314EC" w:rsidRPr="00A314EC" w:rsidRDefault="00A314EC" w:rsidP="00A314EC">
      <w:pPr>
        <w:spacing w:before="3" w:line="235" w:lineRule="auto"/>
        <w:ind w:left="873" w:right="-757" w:firstLine="567"/>
        <w:rPr>
          <w:b/>
          <w:color w:val="4E5156"/>
          <w:sz w:val="32"/>
          <w:szCs w:val="32"/>
        </w:rPr>
      </w:pPr>
    </w:p>
    <w:p w14:paraId="3D86A05A" w14:textId="17696307" w:rsidR="000C156B" w:rsidRPr="00A314EC" w:rsidRDefault="00533A40" w:rsidP="00A314EC">
      <w:pPr>
        <w:spacing w:before="200"/>
        <w:ind w:left="141"/>
        <w:rPr>
          <w:rFonts w:ascii="Myriad Pro"/>
          <w:sz w:val="30"/>
        </w:rPr>
      </w:pPr>
      <w:r>
        <w:pict w14:anchorId="32A83D4D">
          <v:group id="docshapegroup1" o:spid="_x0000_s1035" alt="" style="position:absolute;left:0;text-align:left;margin-left:132.95pt;margin-top:5.8pt;width:114.35pt;height:30.4pt;z-index:15729152;mso-position-horizontal-relative:page" coordorigin="2659,116" coordsize="2103,523">
            <v:shape id="docshape2" o:spid="_x0000_s1036" alt="" style="position:absolute;left:3146;top:115;width:88;height:396" coordorigin="3146,116" coordsize="88,396" o:spt="100" adj="0,,0" path="m3234,226r-88,l3146,511r88,l3234,226xm3234,116r-60,l3157,120r-9,8l3146,137r,67l3234,204r,-88xe" fillcolor="#c4151c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7" type="#_x0000_t75" alt="" style="position:absolute;left:3595;top:115;width:264;height:396">
              <v:imagedata r:id="rId8" o:title=""/>
            </v:shape>
            <v:shape id="docshape4" o:spid="_x0000_s1038" type="#_x0000_t75" alt="" style="position:absolute;left:3282;top:226;width:265;height:286">
              <v:imagedata r:id="rId9" o:title=""/>
            </v:shape>
            <v:shape id="docshape5" o:spid="_x0000_s1039" alt="" style="position:absolute;left:2659;top:226;width:439;height:286" coordorigin="2659,226" coordsize="439,286" path="m3027,226r-368,l2659,511r88,l2747,279r73,l2826,285r8,14l2835,307r,204l2922,511r,-232l2996,279r6,6l3009,299r1,8l3010,511r88,l3098,303r-3,-23l3056,232r-21,-5l3027,226xe" fillcolor="#c4151c" stroked="f">
              <v:path arrowok="t"/>
            </v:shape>
            <v:shape id="docshape6" o:spid="_x0000_s1040" type="#_x0000_t75" alt="" style="position:absolute;left:4137;top:226;width:270;height:286">
              <v:imagedata r:id="rId10" o:title=""/>
            </v:shape>
            <v:shape id="docshape7" o:spid="_x0000_s1041" alt="" style="position:absolute;left:4423;top:225;width:339;height:413" coordorigin="4424,226" coordsize="339,413" o:spt="100" adj="0,,0" path="m4522,226r-98,l4531,472r2,10l4535,493r,13l4532,519r-59,119l4564,638,4682,394r-87,l4589,393r-2,-2l4586,389,4527,244r-5,-18xm4762,226r-89,l4598,390r-1,2l4595,394r87,l4762,226xe" fillcolor="#c4151c" stroked="f">
              <v:stroke joinstyle="round"/>
              <v:formulas/>
              <v:path arrowok="t" o:connecttype="segments"/>
            </v:shape>
            <v:shape id="docshape8" o:spid="_x0000_s1042" type="#_x0000_t75" alt="" style="position:absolute;left:3890;top:226;width:248;height:285">
              <v:imagedata r:id="rId11" o:title=""/>
            </v:shape>
            <w10:wrap anchorx="page"/>
          </v:group>
        </w:pict>
      </w:r>
      <w:r w:rsidR="00FD7DF1">
        <w:rPr>
          <w:rFonts w:ascii="Myriad Pro"/>
          <w:color w:val="C4151C"/>
          <w:sz w:val="30"/>
        </w:rPr>
        <w:t>Supported by</w:t>
      </w:r>
    </w:p>
    <w:p w14:paraId="32B59B1A" w14:textId="77777777" w:rsidR="00944CEC" w:rsidRDefault="00944CEC" w:rsidP="00C97B09">
      <w:pPr>
        <w:pStyle w:val="BodyText"/>
        <w:spacing w:line="326" w:lineRule="auto"/>
        <w:ind w:left="142" w:right="1087"/>
        <w:rPr>
          <w:color w:val="4E5156"/>
          <w:spacing w:val="-7"/>
        </w:rPr>
      </w:pPr>
    </w:p>
    <w:p w14:paraId="70C26F30" w14:textId="2A2042F6" w:rsidR="000C156B" w:rsidRDefault="00FD7DF1" w:rsidP="00C97B09">
      <w:pPr>
        <w:pStyle w:val="BodyText"/>
        <w:spacing w:line="326" w:lineRule="auto"/>
        <w:ind w:left="142" w:right="1087"/>
      </w:pPr>
      <w:r>
        <w:rPr>
          <w:color w:val="4E5156"/>
          <w:spacing w:val="-7"/>
        </w:rPr>
        <w:t>MEDDLE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courses</w:t>
      </w:r>
      <w:r w:rsidR="003E7670">
        <w:rPr>
          <w:color w:val="4E5156"/>
          <w:spacing w:val="-6"/>
        </w:rPr>
        <w:t xml:space="preserve"> </w:t>
      </w:r>
      <w:r w:rsidR="00875503">
        <w:rPr>
          <w:color w:val="4E5156"/>
          <w:spacing w:val="-6"/>
        </w:rPr>
        <w:t>welcome</w:t>
      </w:r>
      <w:r>
        <w:rPr>
          <w:color w:val="4E5156"/>
          <w:spacing w:val="-21"/>
        </w:rPr>
        <w:t xml:space="preserve"> </w:t>
      </w:r>
      <w:r>
        <w:rPr>
          <w:color w:val="4E5156"/>
          <w:spacing w:val="-6"/>
        </w:rPr>
        <w:t>candidates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in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al</w:t>
      </w:r>
      <w:r w:rsidR="00875503">
        <w:rPr>
          <w:color w:val="4E5156"/>
          <w:spacing w:val="-6"/>
        </w:rPr>
        <w:t xml:space="preserve">l </w:t>
      </w:r>
      <w:r>
        <w:rPr>
          <w:color w:val="4E5156"/>
          <w:spacing w:val="-7"/>
        </w:rPr>
        <w:t>medical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and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nursing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backgrounds</w:t>
      </w:r>
      <w:r w:rsidR="00875503">
        <w:rPr>
          <w:color w:val="4E5156"/>
          <w:spacing w:val="-6"/>
        </w:rPr>
        <w:t xml:space="preserve"> from </w:t>
      </w:r>
      <w:r w:rsidR="00C97B09">
        <w:rPr>
          <w:color w:val="4E5156"/>
          <w:spacing w:val="-6"/>
        </w:rPr>
        <w:t>any region</w:t>
      </w:r>
      <w:r w:rsidR="004229A7">
        <w:rPr>
          <w:color w:val="4E5156"/>
          <w:spacing w:val="-6"/>
        </w:rPr>
        <w:t xml:space="preserve"> in the UK</w:t>
      </w:r>
      <w:r>
        <w:rPr>
          <w:color w:val="4E5156"/>
          <w:spacing w:val="-6"/>
        </w:rPr>
        <w:t>.</w:t>
      </w:r>
    </w:p>
    <w:p w14:paraId="6E30841D" w14:textId="0B614E63" w:rsidR="000C156B" w:rsidRDefault="00FD7DF1">
      <w:pPr>
        <w:pStyle w:val="BodyText"/>
        <w:spacing w:before="2" w:line="326" w:lineRule="auto"/>
        <w:ind w:left="113" w:right="1087"/>
      </w:pPr>
      <w:r>
        <w:rPr>
          <w:color w:val="4E5156"/>
          <w:spacing w:val="-7"/>
        </w:rPr>
        <w:t>The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course</w:t>
      </w:r>
      <w:r>
        <w:rPr>
          <w:color w:val="4E5156"/>
          <w:spacing w:val="-14"/>
        </w:rPr>
        <w:t xml:space="preserve"> </w:t>
      </w:r>
      <w:r w:rsidR="003E7670">
        <w:rPr>
          <w:color w:val="4E5156"/>
          <w:spacing w:val="-6"/>
        </w:rPr>
        <w:t>provides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high-quality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teaching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and</w:t>
      </w:r>
      <w:r>
        <w:rPr>
          <w:color w:val="4E5156"/>
          <w:spacing w:val="-14"/>
        </w:rPr>
        <w:t xml:space="preserve"> </w:t>
      </w:r>
      <w:r>
        <w:rPr>
          <w:color w:val="4E5156"/>
          <w:spacing w:val="-6"/>
        </w:rPr>
        <w:t>hands-o</w:t>
      </w:r>
      <w:r w:rsidR="003E7670">
        <w:rPr>
          <w:color w:val="4E5156"/>
          <w:spacing w:val="-6"/>
        </w:rPr>
        <w:t xml:space="preserve">n </w:t>
      </w:r>
      <w:r>
        <w:rPr>
          <w:color w:val="4E5156"/>
          <w:spacing w:val="-7"/>
        </w:rPr>
        <w:t>experience</w:t>
      </w:r>
      <w:r w:rsidR="005D734D">
        <w:rPr>
          <w:color w:val="4E5156"/>
          <w:spacing w:val="-7"/>
        </w:rPr>
        <w:t xml:space="preserve"> with ultrasound and cannulation</w:t>
      </w:r>
      <w:r>
        <w:rPr>
          <w:color w:val="4E5156"/>
          <w:spacing w:val="-6"/>
        </w:rPr>
        <w:t>.</w:t>
      </w:r>
      <w:r w:rsidR="003E7670">
        <w:rPr>
          <w:color w:val="4E5156"/>
          <w:spacing w:val="-6"/>
        </w:rPr>
        <w:t xml:space="preserve"> </w:t>
      </w:r>
    </w:p>
    <w:p w14:paraId="56493A27" w14:textId="4ACBC47D" w:rsidR="000C156B" w:rsidRDefault="00533A40">
      <w:pPr>
        <w:pStyle w:val="BodyText"/>
        <w:spacing w:before="2" w:line="326" w:lineRule="auto"/>
        <w:ind w:left="113" w:right="1087"/>
      </w:pPr>
      <w:r>
        <w:pict w14:anchorId="7B448E88">
          <v:group id="docshapegroup9" o:spid="_x0000_s1031" alt="" style="position:absolute;left:0;text-align:left;margin-left:272.2pt;margin-top:48.95pt;width:323.1pt;height:88.25pt;z-index:15729664;mso-position-horizontal-relative:page" coordorigin="5444,979" coordsize="6462,1765">
            <v:shape id="docshape10" o:spid="_x0000_s1032" alt="" style="position:absolute;left:5443;top:978;width:6462;height:1765" coordorigin="5444,979" coordsize="6462,1765" path="m11906,979r-6462,l5653,2743r6253,l11906,979xe" fillcolor="#c4151c" stroked="f">
              <v:path arrowok="t"/>
            </v:shape>
            <v:shape id="docshape11" o:spid="_x0000_s1033" type="#_x0000_t75" alt="" style="position:absolute;left:5990;top:1133;width:1550;height:1454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4" type="#_x0000_t202" alt="" style="position:absolute;left:5443;top:978;width:6462;height:1765;mso-wrap-style:square;v-text-anchor:top" filled="f" stroked="f">
              <v:textbox inset="0,0,0,0">
                <w:txbxContent>
                  <w:p w14:paraId="60ACB7E3" w14:textId="25DC455A" w:rsidR="000C156B" w:rsidRPr="00FD7DF1" w:rsidRDefault="00FD7DF1">
                    <w:pPr>
                      <w:spacing w:before="245" w:line="266" w:lineRule="auto"/>
                      <w:ind w:left="2305" w:right="508"/>
                      <w:rPr>
                        <w:rFonts w:ascii="Myriad Pro"/>
                        <w:color w:val="FFFFFF"/>
                      </w:rPr>
                    </w:pPr>
                    <w:r w:rsidRPr="00FD7DF1">
                      <w:rPr>
                        <w:rFonts w:ascii="Myriad Pro"/>
                        <w:color w:val="FFFFFF"/>
                      </w:rPr>
                      <w:t>Scan or email</w:t>
                    </w:r>
                    <w:r w:rsidRPr="00FD7DF1">
                      <w:rPr>
                        <w:rFonts w:ascii="Myriad Pro"/>
                        <w:color w:val="FFFFFF"/>
                        <w:spacing w:val="-4"/>
                      </w:rPr>
                      <w:t xml:space="preserve"> </w:t>
                    </w:r>
                    <w:r w:rsidRPr="00FD7DF1">
                      <w:rPr>
                        <w:rFonts w:ascii="Myriad Pro"/>
                        <w:color w:val="FFFFFF"/>
                      </w:rPr>
                      <w:t>to</w:t>
                    </w:r>
                    <w:r w:rsidRPr="00FD7DF1">
                      <w:rPr>
                        <w:rFonts w:ascii="Myriad Pro"/>
                        <w:color w:val="FFFFFF"/>
                        <w:spacing w:val="-5"/>
                      </w:rPr>
                      <w:t xml:space="preserve"> </w:t>
                    </w:r>
                    <w:r w:rsidRPr="00FD7DF1">
                      <w:rPr>
                        <w:rFonts w:ascii="Myriad Pro"/>
                        <w:color w:val="FFFFFF"/>
                      </w:rPr>
                      <w:t>sign</w:t>
                    </w:r>
                    <w:r w:rsidRPr="00FD7DF1">
                      <w:rPr>
                        <w:rFonts w:ascii="Myriad Pro"/>
                        <w:color w:val="FFFFFF"/>
                        <w:spacing w:val="-4"/>
                      </w:rPr>
                      <w:t xml:space="preserve"> </w:t>
                    </w:r>
                    <w:r w:rsidRPr="00FD7DF1">
                      <w:rPr>
                        <w:rFonts w:ascii="Myriad Pro"/>
                        <w:color w:val="FFFFFF"/>
                      </w:rPr>
                      <w:t>up</w:t>
                    </w:r>
                    <w:r w:rsidRPr="00FD7DF1">
                      <w:rPr>
                        <w:rFonts w:ascii="Myriad Pro"/>
                        <w:color w:val="FFFFFF"/>
                        <w:spacing w:val="-4"/>
                      </w:rPr>
                      <w:t xml:space="preserve"> </w:t>
                    </w:r>
                    <w:r w:rsidRPr="00FD7DF1">
                      <w:rPr>
                        <w:rFonts w:ascii="Myriad Pro"/>
                        <w:color w:val="FFFFFF"/>
                      </w:rPr>
                      <w:t>for</w:t>
                    </w:r>
                    <w:r w:rsidRPr="00FD7DF1">
                      <w:rPr>
                        <w:rFonts w:ascii="Myriad Pro"/>
                        <w:color w:val="FFFFFF"/>
                        <w:spacing w:val="-4"/>
                      </w:rPr>
                      <w:t xml:space="preserve"> </w:t>
                    </w:r>
                    <w:r w:rsidRPr="00FD7DF1">
                      <w:rPr>
                        <w:rFonts w:ascii="Myriad Pro"/>
                        <w:color w:val="FFFFFF"/>
                      </w:rPr>
                      <w:t>a</w:t>
                    </w:r>
                    <w:r w:rsidRPr="00FD7DF1">
                      <w:rPr>
                        <w:rFonts w:ascii="Myriad Pro"/>
                        <w:color w:val="FFFFFF"/>
                        <w:spacing w:val="-4"/>
                      </w:rPr>
                      <w:t xml:space="preserve"> </w:t>
                    </w:r>
                    <w:r w:rsidRPr="00FD7DF1">
                      <w:rPr>
                        <w:rFonts w:ascii="Myriad Pro"/>
                        <w:color w:val="FFFFFF"/>
                      </w:rPr>
                      <w:t>cours</w:t>
                    </w:r>
                    <w:r w:rsidR="00240DE7" w:rsidRPr="00FD7DF1">
                      <w:rPr>
                        <w:rFonts w:ascii="Myriad Pro"/>
                        <w:color w:val="FFFFFF"/>
                      </w:rPr>
                      <w:t xml:space="preserve">e </w:t>
                    </w:r>
                    <w:r w:rsidRPr="00FD7DF1">
                      <w:rPr>
                        <w:rFonts w:ascii="Myriad Pro"/>
                        <w:color w:val="FFFFFF"/>
                      </w:rPr>
                      <w:t xml:space="preserve">or visit: meddlecourses.co.uk. </w:t>
                    </w:r>
                  </w:p>
                  <w:p w14:paraId="68C69973" w14:textId="6AD2633C" w:rsidR="00240DE7" w:rsidRPr="00240DE7" w:rsidRDefault="00240DE7">
                    <w:pPr>
                      <w:spacing w:before="245" w:line="266" w:lineRule="auto"/>
                      <w:ind w:left="2305" w:right="508"/>
                      <w:rPr>
                        <w:rFonts w:ascii="Myriad Pro"/>
                        <w:sz w:val="24"/>
                        <w:szCs w:val="24"/>
                      </w:rPr>
                    </w:pPr>
                    <w:r w:rsidRPr="00FD7DF1">
                      <w:rPr>
                        <w:rFonts w:ascii="Myriad Pro"/>
                        <w:color w:val="FFFFFF"/>
                      </w:rPr>
                      <w:t>Email:</w:t>
                    </w:r>
                    <w:r>
                      <w:rPr>
                        <w:rFonts w:ascii="Myriad Pro"/>
                        <w:color w:val="FFFFFF"/>
                        <w:sz w:val="24"/>
                        <w:szCs w:val="24"/>
                      </w:rPr>
                      <w:t xml:space="preserve"> </w:t>
                    </w:r>
                    <w:r w:rsidRPr="00240DE7">
                      <w:rPr>
                        <w:rFonts w:ascii="Myriad Pro"/>
                        <w:color w:val="FFFFFF"/>
                      </w:rPr>
                      <w:t>meddleuscour</w:t>
                    </w:r>
                    <w:r>
                      <w:rPr>
                        <w:rFonts w:ascii="Myriad Pro"/>
                        <w:color w:val="FFFFFF"/>
                      </w:rPr>
                      <w:t>ses</w:t>
                    </w:r>
                    <w:r w:rsidRPr="00240DE7">
                      <w:rPr>
                        <w:rFonts w:ascii="Myriad Pro"/>
                        <w:color w:val="FFFFFF"/>
                      </w:rPr>
                      <w:t>@gmail.com</w:t>
                    </w:r>
                  </w:p>
                </w:txbxContent>
              </v:textbox>
            </v:shape>
            <w10:wrap anchorx="page"/>
          </v:group>
        </w:pict>
      </w:r>
      <w:r w:rsidR="005D734D">
        <w:rPr>
          <w:color w:val="4E5156"/>
          <w:spacing w:val="-6"/>
        </w:rPr>
        <w:t xml:space="preserve">Open to all skill levels. Our team </w:t>
      </w:r>
      <w:r w:rsidR="00944CEC">
        <w:rPr>
          <w:color w:val="4E5156"/>
          <w:spacing w:val="-6"/>
        </w:rPr>
        <w:t>welcomes</w:t>
      </w:r>
      <w:r w:rsidR="005D734D">
        <w:rPr>
          <w:color w:val="4E5156"/>
          <w:spacing w:val="-6"/>
        </w:rPr>
        <w:t xml:space="preserve"> all level</w:t>
      </w:r>
      <w:r w:rsidR="008F1A05">
        <w:rPr>
          <w:color w:val="4E5156"/>
          <w:spacing w:val="-6"/>
        </w:rPr>
        <w:t>s</w:t>
      </w:r>
      <w:r w:rsidR="005D734D">
        <w:rPr>
          <w:color w:val="4E5156"/>
          <w:spacing w:val="-6"/>
        </w:rPr>
        <w:t xml:space="preserve"> of </w:t>
      </w:r>
      <w:r w:rsidR="00944CEC">
        <w:rPr>
          <w:color w:val="4E5156"/>
          <w:spacing w:val="-6"/>
        </w:rPr>
        <w:t xml:space="preserve">prior </w:t>
      </w:r>
      <w:r w:rsidR="005D734D">
        <w:rPr>
          <w:color w:val="4E5156"/>
          <w:spacing w:val="-6"/>
        </w:rPr>
        <w:t>ultrasound experience</w:t>
      </w:r>
      <w:r w:rsidR="00FD7DF1">
        <w:rPr>
          <w:color w:val="4E5156"/>
          <w:spacing w:val="-6"/>
        </w:rPr>
        <w:t>.</w:t>
      </w:r>
      <w:r w:rsidR="005D734D">
        <w:rPr>
          <w:color w:val="4E5156"/>
          <w:spacing w:val="-6"/>
        </w:rPr>
        <w:t xml:space="preserve"> </w:t>
      </w:r>
    </w:p>
    <w:p w14:paraId="5248E07B" w14:textId="0492D1AF" w:rsidR="000C156B" w:rsidRDefault="00294000">
      <w:pPr>
        <w:rPr>
          <w:sz w:val="32"/>
        </w:rPr>
      </w:pPr>
      <w:r w:rsidRPr="00707284">
        <w:rPr>
          <w:b/>
          <w:noProof/>
          <w:color w:val="4E5156"/>
          <w:sz w:val="26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AFA9DF0" wp14:editId="24897E1B">
                <wp:simplePos x="0" y="0"/>
                <wp:positionH relativeFrom="column">
                  <wp:posOffset>76200</wp:posOffset>
                </wp:positionH>
                <wp:positionV relativeFrom="paragraph">
                  <wp:posOffset>71120</wp:posOffset>
                </wp:positionV>
                <wp:extent cx="1841500" cy="11557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9EC9C" w14:textId="59FDEECF" w:rsidR="00707284" w:rsidRDefault="00707284">
                            <w:r w:rsidRPr="00707284">
                              <w:rPr>
                                <w:noProof/>
                              </w:rPr>
                              <w:drawing>
                                <wp:inline distT="0" distB="0" distL="0" distR="0" wp14:anchorId="7DBF740E" wp14:editId="2216BBD8">
                                  <wp:extent cx="1543050" cy="1030248"/>
                                  <wp:effectExtent l="0" t="0" r="0" b="0"/>
                                  <wp:docPr id="8" name="Picture 4" descr="A group of people sitting around a table with a computer&#10;&#10;Description automatically generated with medium confidence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F50B87F-EB30-4DFE-8D09-2D6E614F2528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 descr="A group of people sitting around a table with a computer&#10;&#10;Description automatically generated with medium confidence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F50B87F-EB30-4DFE-8D09-2D6E614F2528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889" t="21777" r="9222" b="6222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4049" cy="1030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A9DF0" id="Text Box 2" o:spid="_x0000_s1026" type="#_x0000_t202" style="position:absolute;margin-left:6pt;margin-top:5.6pt;width:145pt;height:9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" filled="f" stroked="f">
                <v:textbox>
                  <w:txbxContent>
                    <w:p w14:paraId="7259EC9C" w14:textId="59FDEECF" w:rsidR="00707284" w:rsidRDefault="00707284">
                      <w:r w:rsidRPr="00707284">
                        <w:rPr>
                          <w:noProof/>
                        </w:rPr>
                        <w:drawing>
                          <wp:inline distT="0" distB="0" distL="0" distR="0" wp14:anchorId="7DBF740E" wp14:editId="2216BBD8">
                            <wp:extent cx="1543050" cy="1030248"/>
                            <wp:effectExtent l="0" t="0" r="0" b="0"/>
                            <wp:docPr id="8" name="Picture 4" descr="A group of people sitting around a table with a computer&#10;&#10;Description automatically generated with medium confidenc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F50B87F-EB30-4DFE-8D09-2D6E614F252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 descr="A group of people sitting around a table with a computer&#10;&#10;Description automatically generated with medium confidence">
                                      <a:extLst>
                                        <a:ext uri="{FF2B5EF4-FFF2-40B4-BE49-F238E27FC236}">
                                          <a16:creationId xmlns:a16="http://schemas.microsoft.com/office/drawing/2014/main" id="{3F50B87F-EB30-4DFE-8D09-2D6E614F2528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889" t="21777" r="9222" b="622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544049" cy="1030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B68BBA9" wp14:editId="0F82E91D">
                <wp:simplePos x="0" y="0"/>
                <wp:positionH relativeFrom="column">
                  <wp:posOffset>1619250</wp:posOffset>
                </wp:positionH>
                <wp:positionV relativeFrom="paragraph">
                  <wp:posOffset>71120</wp:posOffset>
                </wp:positionV>
                <wp:extent cx="1365250" cy="11874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118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B422E" w14:textId="2BCC2558" w:rsidR="00707284" w:rsidRDefault="007072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7B6CA9" wp14:editId="2A0D1812">
                                  <wp:extent cx="1183074" cy="1029970"/>
                                  <wp:effectExtent l="0" t="0" r="0" b="0"/>
                                  <wp:docPr id="7" name="Picture 7" descr="A ultrasound of a baby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ultrasound of a baby&#10;&#10;Description automatically generated with medium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345" cy="10310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8BBA9" id="_x0000_s1027" type="#_x0000_t202" style="position:absolute;margin-left:127.5pt;margin-top:5.6pt;width:107.5pt;height:9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" filled="f" stroked="f">
                <v:textbox>
                  <w:txbxContent>
                    <w:p w14:paraId="355B422E" w14:textId="2BCC2558" w:rsidR="00707284" w:rsidRDefault="00707284">
                      <w:r>
                        <w:rPr>
                          <w:noProof/>
                        </w:rPr>
                        <w:drawing>
                          <wp:inline distT="0" distB="0" distL="0" distR="0" wp14:anchorId="757B6CA9" wp14:editId="2A0D1812">
                            <wp:extent cx="1183074" cy="1029970"/>
                            <wp:effectExtent l="0" t="0" r="0" b="0"/>
                            <wp:docPr id="7" name="Picture 7" descr="A ultrasound of a baby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ultrasound of a baby&#10;&#10;Description automatically generated with medium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345" cy="10310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D7DF1">
        <w:br w:type="column"/>
      </w:r>
    </w:p>
    <w:p w14:paraId="50D8A141" w14:textId="77777777" w:rsidR="000C156B" w:rsidRDefault="000C156B">
      <w:pPr>
        <w:rPr>
          <w:sz w:val="32"/>
        </w:rPr>
      </w:pPr>
    </w:p>
    <w:p w14:paraId="21AF1AE6" w14:textId="77777777" w:rsidR="000C156B" w:rsidRDefault="000C156B">
      <w:pPr>
        <w:rPr>
          <w:sz w:val="32"/>
        </w:rPr>
      </w:pPr>
    </w:p>
    <w:p w14:paraId="55A7ACB0" w14:textId="77777777" w:rsidR="000C156B" w:rsidRDefault="000C156B">
      <w:pPr>
        <w:rPr>
          <w:sz w:val="32"/>
        </w:rPr>
      </w:pPr>
    </w:p>
    <w:p w14:paraId="1C98D28D" w14:textId="77777777" w:rsidR="000C156B" w:rsidRDefault="000C156B">
      <w:pPr>
        <w:rPr>
          <w:sz w:val="32"/>
        </w:rPr>
      </w:pPr>
    </w:p>
    <w:p w14:paraId="2DD2334E" w14:textId="77777777" w:rsidR="000C156B" w:rsidRDefault="000C156B">
      <w:pPr>
        <w:rPr>
          <w:sz w:val="32"/>
        </w:rPr>
      </w:pPr>
    </w:p>
    <w:p w14:paraId="74070722" w14:textId="77777777" w:rsidR="000C156B" w:rsidRDefault="000C156B">
      <w:pPr>
        <w:rPr>
          <w:sz w:val="32"/>
        </w:rPr>
      </w:pPr>
    </w:p>
    <w:p w14:paraId="4CA98E59" w14:textId="77777777" w:rsidR="000C156B" w:rsidRDefault="000C156B">
      <w:pPr>
        <w:rPr>
          <w:sz w:val="32"/>
        </w:rPr>
      </w:pPr>
    </w:p>
    <w:p w14:paraId="1FC6D4DC" w14:textId="77777777" w:rsidR="000C156B" w:rsidRDefault="000C156B">
      <w:pPr>
        <w:rPr>
          <w:sz w:val="32"/>
        </w:rPr>
      </w:pPr>
    </w:p>
    <w:p w14:paraId="29E0BE4F" w14:textId="77777777" w:rsidR="000C156B" w:rsidRDefault="000C156B">
      <w:pPr>
        <w:rPr>
          <w:sz w:val="32"/>
        </w:rPr>
      </w:pPr>
    </w:p>
    <w:p w14:paraId="2DF1B3FE" w14:textId="77777777" w:rsidR="000C156B" w:rsidRDefault="000C156B">
      <w:pPr>
        <w:rPr>
          <w:sz w:val="32"/>
        </w:rPr>
      </w:pPr>
    </w:p>
    <w:p w14:paraId="19FCB0F2" w14:textId="77777777" w:rsidR="000C156B" w:rsidRDefault="000C156B">
      <w:pPr>
        <w:rPr>
          <w:sz w:val="32"/>
        </w:rPr>
      </w:pPr>
    </w:p>
    <w:p w14:paraId="1EC7B9BA" w14:textId="77777777" w:rsidR="008F1A05" w:rsidRPr="008F1A05" w:rsidRDefault="008F1A05" w:rsidP="008F1A05">
      <w:pPr>
        <w:pStyle w:val="ListParagraph"/>
        <w:numPr>
          <w:ilvl w:val="0"/>
          <w:numId w:val="1"/>
        </w:numPr>
        <w:tabs>
          <w:tab w:val="left" w:pos="194"/>
        </w:tabs>
        <w:spacing w:before="0"/>
        <w:rPr>
          <w:b/>
          <w:sz w:val="24"/>
          <w:szCs w:val="24"/>
        </w:rPr>
      </w:pPr>
      <w:r w:rsidRPr="008F1A05">
        <w:rPr>
          <w:b/>
          <w:color w:val="4E5156"/>
          <w:sz w:val="24"/>
          <w:szCs w:val="24"/>
        </w:rPr>
        <w:t>Ultrasound guided peripheral cannulation</w:t>
      </w:r>
    </w:p>
    <w:p w14:paraId="666667F1" w14:textId="13248D55" w:rsidR="000C156B" w:rsidRPr="008F1A05" w:rsidRDefault="00FD7DF1">
      <w:pPr>
        <w:pStyle w:val="ListParagraph"/>
        <w:numPr>
          <w:ilvl w:val="0"/>
          <w:numId w:val="1"/>
        </w:numPr>
        <w:tabs>
          <w:tab w:val="left" w:pos="194"/>
        </w:tabs>
        <w:rPr>
          <w:b/>
          <w:sz w:val="24"/>
          <w:szCs w:val="24"/>
        </w:rPr>
      </w:pPr>
      <w:r w:rsidRPr="008F1A05">
        <w:rPr>
          <w:b/>
          <w:color w:val="4E5156"/>
          <w:sz w:val="24"/>
          <w:szCs w:val="24"/>
        </w:rPr>
        <w:t>High-quality devices and</w:t>
      </w:r>
      <w:r w:rsidRPr="008F1A05">
        <w:rPr>
          <w:b/>
          <w:color w:val="4E5156"/>
          <w:spacing w:val="1"/>
          <w:sz w:val="24"/>
          <w:szCs w:val="24"/>
        </w:rPr>
        <w:t xml:space="preserve"> </w:t>
      </w:r>
      <w:r w:rsidRPr="008F1A05">
        <w:rPr>
          <w:b/>
          <w:color w:val="4E5156"/>
          <w:sz w:val="24"/>
          <w:szCs w:val="24"/>
        </w:rPr>
        <w:t>mannequins</w:t>
      </w:r>
    </w:p>
    <w:p w14:paraId="7C4EADFF" w14:textId="376F75AD" w:rsidR="00875503" w:rsidRPr="008F1A05" w:rsidRDefault="008F1A05" w:rsidP="00875503">
      <w:pPr>
        <w:pStyle w:val="ListParagraph"/>
        <w:numPr>
          <w:ilvl w:val="0"/>
          <w:numId w:val="1"/>
        </w:numPr>
        <w:tabs>
          <w:tab w:val="left" w:pos="194"/>
        </w:tabs>
        <w:spacing w:before="0"/>
        <w:rPr>
          <w:b/>
          <w:sz w:val="24"/>
          <w:szCs w:val="24"/>
        </w:rPr>
      </w:pPr>
      <w:r>
        <w:rPr>
          <w:b/>
          <w:color w:val="4E5156"/>
          <w:sz w:val="24"/>
          <w:szCs w:val="24"/>
        </w:rPr>
        <w:t>Open to all skill levels</w:t>
      </w:r>
    </w:p>
    <w:p w14:paraId="01AE767A" w14:textId="7B7984CF" w:rsidR="000C156B" w:rsidRPr="008F1A05" w:rsidRDefault="005D734D">
      <w:pPr>
        <w:pStyle w:val="ListParagraph"/>
        <w:numPr>
          <w:ilvl w:val="0"/>
          <w:numId w:val="1"/>
        </w:numPr>
        <w:tabs>
          <w:tab w:val="left" w:pos="194"/>
        </w:tabs>
        <w:rPr>
          <w:b/>
          <w:sz w:val="24"/>
          <w:szCs w:val="24"/>
        </w:rPr>
      </w:pPr>
      <w:r w:rsidRPr="008F1A05">
        <w:rPr>
          <w:b/>
          <w:color w:val="4E5156"/>
          <w:sz w:val="24"/>
          <w:szCs w:val="24"/>
        </w:rPr>
        <w:t>Lots of hands-on practical experience</w:t>
      </w:r>
    </w:p>
    <w:p w14:paraId="3F64AC98" w14:textId="0A9F5FF5" w:rsidR="008F1A05" w:rsidRPr="008F1A05" w:rsidRDefault="008F1A05">
      <w:pPr>
        <w:pStyle w:val="ListParagraph"/>
        <w:numPr>
          <w:ilvl w:val="0"/>
          <w:numId w:val="1"/>
        </w:numPr>
        <w:tabs>
          <w:tab w:val="left" w:pos="194"/>
        </w:tabs>
        <w:spacing w:before="23"/>
        <w:rPr>
          <w:b/>
          <w:sz w:val="24"/>
          <w:szCs w:val="24"/>
        </w:rPr>
      </w:pPr>
      <w:r w:rsidRPr="008F1A05">
        <w:rPr>
          <w:b/>
          <w:color w:val="4E5156"/>
          <w:sz w:val="24"/>
          <w:szCs w:val="24"/>
        </w:rPr>
        <w:t>Half day course</w:t>
      </w:r>
      <w:r w:rsidR="00FA0699">
        <w:rPr>
          <w:b/>
          <w:color w:val="4E5156"/>
          <w:sz w:val="24"/>
          <w:szCs w:val="24"/>
        </w:rPr>
        <w:t xml:space="preserve">, </w:t>
      </w:r>
      <w:r w:rsidR="00B9627B">
        <w:rPr>
          <w:b/>
          <w:color w:val="4E5156"/>
          <w:sz w:val="24"/>
          <w:szCs w:val="24"/>
        </w:rPr>
        <w:t>0900</w:t>
      </w:r>
      <w:r w:rsidR="00944CEC">
        <w:rPr>
          <w:b/>
          <w:color w:val="4E5156"/>
          <w:sz w:val="24"/>
          <w:szCs w:val="24"/>
        </w:rPr>
        <w:t xml:space="preserve">-1200 </w:t>
      </w:r>
      <w:r w:rsidR="00FA0699">
        <w:rPr>
          <w:b/>
          <w:color w:val="4E5156"/>
          <w:sz w:val="24"/>
          <w:szCs w:val="24"/>
        </w:rPr>
        <w:t>OR</w:t>
      </w:r>
      <w:r>
        <w:rPr>
          <w:b/>
          <w:color w:val="4E5156"/>
          <w:sz w:val="24"/>
          <w:szCs w:val="24"/>
        </w:rPr>
        <w:t xml:space="preserve"> </w:t>
      </w:r>
      <w:r w:rsidR="00B9627B">
        <w:rPr>
          <w:b/>
          <w:color w:val="4E5156"/>
          <w:sz w:val="24"/>
          <w:szCs w:val="24"/>
        </w:rPr>
        <w:t>1300</w:t>
      </w:r>
      <w:r w:rsidR="00944CEC">
        <w:rPr>
          <w:b/>
          <w:color w:val="4E5156"/>
          <w:sz w:val="24"/>
          <w:szCs w:val="24"/>
        </w:rPr>
        <w:t>-1600</w:t>
      </w:r>
    </w:p>
    <w:p w14:paraId="1D03C558" w14:textId="26EB07B6" w:rsidR="000C156B" w:rsidRPr="008F1A05" w:rsidRDefault="005D734D">
      <w:pPr>
        <w:pStyle w:val="ListParagraph"/>
        <w:numPr>
          <w:ilvl w:val="0"/>
          <w:numId w:val="1"/>
        </w:numPr>
        <w:tabs>
          <w:tab w:val="left" w:pos="194"/>
        </w:tabs>
        <w:spacing w:before="23"/>
        <w:rPr>
          <w:b/>
          <w:sz w:val="24"/>
          <w:szCs w:val="24"/>
        </w:rPr>
      </w:pPr>
      <w:r w:rsidRPr="008F1A05">
        <w:rPr>
          <w:b/>
          <w:color w:val="4E5156"/>
          <w:sz w:val="24"/>
          <w:szCs w:val="24"/>
        </w:rPr>
        <w:t>£</w:t>
      </w:r>
      <w:r w:rsidR="00944CEC">
        <w:rPr>
          <w:b/>
          <w:color w:val="4E5156"/>
          <w:sz w:val="24"/>
          <w:szCs w:val="24"/>
        </w:rPr>
        <w:t>50</w:t>
      </w:r>
      <w:r w:rsidRPr="008F1A05">
        <w:rPr>
          <w:b/>
          <w:color w:val="4E5156"/>
          <w:sz w:val="24"/>
          <w:szCs w:val="24"/>
        </w:rPr>
        <w:t xml:space="preserve"> per person</w:t>
      </w:r>
    </w:p>
    <w:p w14:paraId="57C354E6" w14:textId="32635150" w:rsidR="000C156B" w:rsidRPr="008F1A05" w:rsidRDefault="00875503" w:rsidP="00875503">
      <w:pPr>
        <w:pStyle w:val="ListParagraph"/>
        <w:numPr>
          <w:ilvl w:val="0"/>
          <w:numId w:val="1"/>
        </w:numPr>
        <w:ind w:right="261"/>
        <w:rPr>
          <w:b/>
          <w:sz w:val="24"/>
          <w:szCs w:val="24"/>
        </w:rPr>
      </w:pPr>
      <w:r w:rsidRPr="008F1A05">
        <w:rPr>
          <w:b/>
          <w:color w:val="4E5156"/>
          <w:sz w:val="24"/>
          <w:szCs w:val="24"/>
        </w:rPr>
        <w:t>Gain a new skill and confidence in cannulation of difficult patients!</w:t>
      </w:r>
    </w:p>
    <w:p w14:paraId="7B9CCD86" w14:textId="77777777" w:rsidR="000C156B" w:rsidRDefault="000C156B">
      <w:pPr>
        <w:rPr>
          <w:sz w:val="26"/>
        </w:rPr>
        <w:sectPr w:rsidR="000C156B" w:rsidSect="00875503">
          <w:type w:val="continuous"/>
          <w:pgSz w:w="11910" w:h="16840"/>
          <w:pgMar w:top="0" w:right="0" w:bottom="280" w:left="600" w:header="720" w:footer="720" w:gutter="0"/>
          <w:cols w:num="2" w:space="436" w:equalWidth="0">
            <w:col w:w="6047" w:space="40"/>
            <w:col w:w="5223"/>
          </w:cols>
        </w:sectPr>
      </w:pPr>
    </w:p>
    <w:p w14:paraId="498582F1" w14:textId="77777777" w:rsidR="000C156B" w:rsidRDefault="00533A40">
      <w:pPr>
        <w:rPr>
          <w:b/>
          <w:sz w:val="20"/>
        </w:rPr>
      </w:pPr>
      <w:r>
        <w:pict w14:anchorId="101CF643">
          <v:group id="docshapegroup13" o:spid="_x0000_s1026" alt="" style="position:absolute;margin-left:0;margin-top:0;width:595.3pt;height:597.75pt;z-index:-15792128;mso-position-horizontal-relative:page;mso-position-vertical-relative:page" coordsize="11906,11955">
            <v:shape id="docshape14" o:spid="_x0000_s1027" type="#_x0000_t75" alt="" style="position:absolute;width:11906;height:6692">
              <v:imagedata r:id="rId15" o:title=""/>
            </v:shape>
            <v:shape id="docshape15" o:spid="_x0000_s1028" alt="" style="position:absolute;top:4596;width:11906;height:2446" coordorigin=",4597" coordsize="11906,2446" path="m11906,4597l,6828r,214l11906,4808r,-211xe" fillcolor="#c8c7c4" stroked="f">
              <v:path arrowok="t"/>
            </v:shape>
            <v:shape id="docshape16" o:spid="_x0000_s1029" alt="" style="position:absolute;top:4141;width:11906;height:2690" coordorigin=",4142" coordsize="11906,2690" path="m11906,4142l,5316,,6831,11906,4597r,-455xe" fillcolor="#c4151c" stroked="f">
              <v:path arrowok="t"/>
            </v:shape>
            <v:shape id="docshape17" o:spid="_x0000_s1030" type="#_x0000_t75" alt="" style="position:absolute;left:6709;top:5664;width:4536;height:6290">
              <v:imagedata r:id="rId16" o:title=""/>
            </v:shape>
            <w10:wrap anchorx="page" anchory="page"/>
          </v:group>
        </w:pict>
      </w:r>
    </w:p>
    <w:p w14:paraId="21FD3BBB" w14:textId="0CBFD3CA" w:rsidR="000C156B" w:rsidRDefault="000C156B">
      <w:pPr>
        <w:spacing w:before="10"/>
        <w:rPr>
          <w:b/>
          <w:sz w:val="12"/>
        </w:rPr>
      </w:pPr>
    </w:p>
    <w:p w14:paraId="0AE94928" w14:textId="1B7C4C9B" w:rsidR="000C156B" w:rsidRDefault="000C156B">
      <w:pPr>
        <w:ind w:left="141"/>
        <w:rPr>
          <w:sz w:val="20"/>
        </w:rPr>
      </w:pPr>
    </w:p>
    <w:sectPr w:rsidR="000C156B">
      <w:type w:val="continuous"/>
      <w:pgSz w:w="11910" w:h="16840"/>
      <w:pgMar w:top="0" w:right="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 Light">
    <w:altName w:val="Segoe UI Light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E3F63"/>
    <w:multiLevelType w:val="hybridMultilevel"/>
    <w:tmpl w:val="04A0B58A"/>
    <w:lvl w:ilvl="0" w:tplc="035A0852">
      <w:numFmt w:val="bullet"/>
      <w:lvlText w:val="•"/>
      <w:lvlJc w:val="left"/>
      <w:pPr>
        <w:ind w:left="193" w:hanging="171"/>
      </w:pPr>
      <w:rPr>
        <w:rFonts w:ascii="Myriad Pro Light" w:eastAsia="Myriad Pro Light" w:hAnsi="Myriad Pro Light" w:cs="Myriad Pro Light" w:hint="default"/>
        <w:b/>
        <w:bCs/>
        <w:i w:val="0"/>
        <w:iCs w:val="0"/>
        <w:color w:val="C4151C"/>
        <w:w w:val="100"/>
        <w:sz w:val="26"/>
        <w:szCs w:val="26"/>
        <w:lang w:val="en-GB" w:eastAsia="en-US" w:bidi="ar-SA"/>
      </w:rPr>
    </w:lvl>
    <w:lvl w:ilvl="1" w:tplc="8CC27C42">
      <w:numFmt w:val="bullet"/>
      <w:lvlText w:val="•"/>
      <w:lvlJc w:val="left"/>
      <w:pPr>
        <w:ind w:left="701" w:hanging="171"/>
      </w:pPr>
      <w:rPr>
        <w:rFonts w:hint="default"/>
        <w:lang w:val="en-GB" w:eastAsia="en-US" w:bidi="ar-SA"/>
      </w:rPr>
    </w:lvl>
    <w:lvl w:ilvl="2" w:tplc="69D8F3C0">
      <w:numFmt w:val="bullet"/>
      <w:lvlText w:val="•"/>
      <w:lvlJc w:val="left"/>
      <w:pPr>
        <w:ind w:left="1203" w:hanging="171"/>
      </w:pPr>
      <w:rPr>
        <w:rFonts w:hint="default"/>
        <w:lang w:val="en-GB" w:eastAsia="en-US" w:bidi="ar-SA"/>
      </w:rPr>
    </w:lvl>
    <w:lvl w:ilvl="3" w:tplc="B7805C62">
      <w:numFmt w:val="bullet"/>
      <w:lvlText w:val="•"/>
      <w:lvlJc w:val="left"/>
      <w:pPr>
        <w:ind w:left="1705" w:hanging="171"/>
      </w:pPr>
      <w:rPr>
        <w:rFonts w:hint="default"/>
        <w:lang w:val="en-GB" w:eastAsia="en-US" w:bidi="ar-SA"/>
      </w:rPr>
    </w:lvl>
    <w:lvl w:ilvl="4" w:tplc="AF4A5F5C">
      <w:numFmt w:val="bullet"/>
      <w:lvlText w:val="•"/>
      <w:lvlJc w:val="left"/>
      <w:pPr>
        <w:ind w:left="2207" w:hanging="171"/>
      </w:pPr>
      <w:rPr>
        <w:rFonts w:hint="default"/>
        <w:lang w:val="en-GB" w:eastAsia="en-US" w:bidi="ar-SA"/>
      </w:rPr>
    </w:lvl>
    <w:lvl w:ilvl="5" w:tplc="A3183F8C">
      <w:numFmt w:val="bullet"/>
      <w:lvlText w:val="•"/>
      <w:lvlJc w:val="left"/>
      <w:pPr>
        <w:ind w:left="2709" w:hanging="171"/>
      </w:pPr>
      <w:rPr>
        <w:rFonts w:hint="default"/>
        <w:lang w:val="en-GB" w:eastAsia="en-US" w:bidi="ar-SA"/>
      </w:rPr>
    </w:lvl>
    <w:lvl w:ilvl="6" w:tplc="4EA0DF80">
      <w:numFmt w:val="bullet"/>
      <w:lvlText w:val="•"/>
      <w:lvlJc w:val="left"/>
      <w:pPr>
        <w:ind w:left="3211" w:hanging="171"/>
      </w:pPr>
      <w:rPr>
        <w:rFonts w:hint="default"/>
        <w:lang w:val="en-GB" w:eastAsia="en-US" w:bidi="ar-SA"/>
      </w:rPr>
    </w:lvl>
    <w:lvl w:ilvl="7" w:tplc="B2D63C66">
      <w:numFmt w:val="bullet"/>
      <w:lvlText w:val="•"/>
      <w:lvlJc w:val="left"/>
      <w:pPr>
        <w:ind w:left="3713" w:hanging="171"/>
      </w:pPr>
      <w:rPr>
        <w:rFonts w:hint="default"/>
        <w:lang w:val="en-GB" w:eastAsia="en-US" w:bidi="ar-SA"/>
      </w:rPr>
    </w:lvl>
    <w:lvl w:ilvl="8" w:tplc="A93CD80C">
      <w:numFmt w:val="bullet"/>
      <w:lvlText w:val="•"/>
      <w:lvlJc w:val="left"/>
      <w:pPr>
        <w:ind w:left="4215" w:hanging="171"/>
      </w:pPr>
      <w:rPr>
        <w:rFonts w:hint="default"/>
        <w:lang w:val="en-GB" w:eastAsia="en-US" w:bidi="ar-SA"/>
      </w:rPr>
    </w:lvl>
  </w:abstractNum>
  <w:num w:numId="1" w16cid:durableId="62292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156B"/>
    <w:rsid w:val="000C156B"/>
    <w:rsid w:val="00240DE7"/>
    <w:rsid w:val="00294000"/>
    <w:rsid w:val="003E7670"/>
    <w:rsid w:val="004229A7"/>
    <w:rsid w:val="00533A40"/>
    <w:rsid w:val="005D734D"/>
    <w:rsid w:val="005E3AC0"/>
    <w:rsid w:val="00707284"/>
    <w:rsid w:val="00760448"/>
    <w:rsid w:val="008273DB"/>
    <w:rsid w:val="00875503"/>
    <w:rsid w:val="008F1A05"/>
    <w:rsid w:val="00944CEC"/>
    <w:rsid w:val="009765C6"/>
    <w:rsid w:val="00A314EC"/>
    <w:rsid w:val="00B9627B"/>
    <w:rsid w:val="00C212A0"/>
    <w:rsid w:val="00C97B09"/>
    <w:rsid w:val="00CA3154"/>
    <w:rsid w:val="00F56D30"/>
    <w:rsid w:val="00FA0699"/>
    <w:rsid w:val="00FD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1AB438BE"/>
  <w15:docId w15:val="{D39A6797-F8B5-4792-960F-7FBA80D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 Pro Light" w:eastAsia="Myriad Pro Light" w:hAnsi="Myriad Pro Light" w:cs="Myriad Pro Light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8"/>
      <w:ind w:left="113" w:right="-4"/>
    </w:pPr>
    <w:rPr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22"/>
      <w:ind w:left="193" w:hanging="17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1A68C91B3E544A8700D5FD7A65A348" ma:contentTypeVersion="13" ma:contentTypeDescription="Create a new document." ma:contentTypeScope="" ma:versionID="420091a2aeaf7808abf04dbfa1522411">
  <xsd:schema xmlns:xsd="http://www.w3.org/2001/XMLSchema" xmlns:xs="http://www.w3.org/2001/XMLSchema" xmlns:p="http://schemas.microsoft.com/office/2006/metadata/properties" xmlns:ns2="ac8519b0-8188-4c1d-aaf2-cbbf21af5cec" xmlns:ns3="e5644b27-5678-4246-a68e-e7b68c7feb31" targetNamespace="http://schemas.microsoft.com/office/2006/metadata/properties" ma:root="true" ma:fieldsID="74a91c01d2c7e951bc759865c3b7a7c6" ns2:_="" ns3:_="">
    <xsd:import namespace="ac8519b0-8188-4c1d-aaf2-cbbf21af5cec"/>
    <xsd:import namespace="e5644b27-5678-4246-a68e-e7b68c7fe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519b0-8188-4c1d-aaf2-cbbf21af5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44b27-5678-4246-a68e-e7b68c7fe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9791A-8F33-4C36-A88D-21E7DAAE8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519b0-8188-4c1d-aaf2-cbbf21af5cec"/>
    <ds:schemaRef ds:uri="e5644b27-5678-4246-a68e-e7b68c7fe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7F12F1-5FEF-4B30-ACAF-BED297CEED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B15568-F223-4B1E-B87C-63B40BD5D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Quinn</cp:lastModifiedBy>
  <cp:revision>2</cp:revision>
  <cp:lastPrinted>2022-06-15T10:47:00Z</cp:lastPrinted>
  <dcterms:created xsi:type="dcterms:W3CDTF">2023-04-26T13:20:00Z</dcterms:created>
  <dcterms:modified xsi:type="dcterms:W3CDTF">2023-04-26T13:20:00Z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2022-02-07T00:00:00Z</vt:filetime>
  </property>
  <property fmtid="{D5CDD505-2E9C-101B-9397-08002B2CF9AE}" pid="5" name="ContentTypeId">
    <vt:lpwstr>0x010100E61A68C91B3E544A8700D5FD7A65A348</vt:lpwstr>
  </property>
</Properties>
</file>