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177E" w14:textId="4030957F" w:rsidR="00841448" w:rsidRDefault="0030486F" w:rsidP="001512F1">
      <w:pPr>
        <w:jc w:val="center"/>
      </w:pPr>
      <w:r w:rsidRPr="00841448">
        <w:rPr>
          <w:rFonts w:cs="Calibri"/>
          <w:b/>
          <w:noProof/>
          <w:color w:val="000000"/>
        </w:rPr>
        <w:drawing>
          <wp:inline distT="0" distB="0" distL="0" distR="0" wp14:anchorId="4D0706B9" wp14:editId="3CEF377D">
            <wp:extent cx="654685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1F9A" w14:textId="3478EF7C" w:rsidR="001512F1" w:rsidRPr="003955D2" w:rsidRDefault="00C841B4" w:rsidP="001512F1">
      <w:pPr>
        <w:jc w:val="center"/>
        <w:rPr>
          <w:b/>
          <w:bCs/>
        </w:rPr>
      </w:pPr>
      <w:r w:rsidRPr="003955D2">
        <w:rPr>
          <w:b/>
          <w:bCs/>
        </w:rPr>
        <w:t>f</w:t>
      </w:r>
      <w:r w:rsidR="00FE278A" w:rsidRPr="003955D2">
        <w:rPr>
          <w:b/>
          <w:bCs/>
        </w:rPr>
        <w:t>TOE course</w:t>
      </w:r>
    </w:p>
    <w:p w14:paraId="49564730" w14:textId="77777777" w:rsidR="00841448" w:rsidRDefault="00841448" w:rsidP="00C6788F">
      <w:pPr>
        <w:jc w:val="center"/>
        <w:rPr>
          <w:b/>
          <w:bCs/>
        </w:rPr>
      </w:pPr>
      <w:r w:rsidRPr="003955D2">
        <w:rPr>
          <w:b/>
          <w:bCs/>
        </w:rPr>
        <w:t>Essex CTC, Basildon</w:t>
      </w:r>
    </w:p>
    <w:p w14:paraId="6C79D174" w14:textId="6E6E6E51" w:rsidR="003955D2" w:rsidRPr="003955D2" w:rsidRDefault="003955D2" w:rsidP="00C6788F">
      <w:pPr>
        <w:jc w:val="center"/>
        <w:rPr>
          <w:b/>
          <w:bCs/>
        </w:rPr>
      </w:pPr>
      <w:r>
        <w:rPr>
          <w:b/>
          <w:bCs/>
        </w:rPr>
        <w:t>1</w:t>
      </w:r>
      <w:r w:rsidR="00B64D9B">
        <w:rPr>
          <w:b/>
          <w:bCs/>
        </w:rPr>
        <w:t>3</w:t>
      </w:r>
      <w:r w:rsidRPr="003955D2">
        <w:rPr>
          <w:b/>
          <w:bCs/>
          <w:vertAlign w:val="superscript"/>
        </w:rPr>
        <w:t>TH</w:t>
      </w:r>
      <w:r>
        <w:rPr>
          <w:b/>
          <w:bCs/>
        </w:rPr>
        <w:t xml:space="preserve"> February 2026</w:t>
      </w:r>
    </w:p>
    <w:tbl>
      <w:tblPr>
        <w:tblStyle w:val="TableGrid"/>
        <w:tblpPr w:leftFromText="180" w:rightFromText="180" w:vertAnchor="page" w:horzAnchor="margin" w:tblpY="4554"/>
        <w:tblW w:w="9131" w:type="dxa"/>
        <w:tblLook w:val="04A0" w:firstRow="1" w:lastRow="0" w:firstColumn="1" w:lastColumn="0" w:noHBand="0" w:noVBand="1"/>
      </w:tblPr>
      <w:tblGrid>
        <w:gridCol w:w="1684"/>
        <w:gridCol w:w="4988"/>
        <w:gridCol w:w="2459"/>
      </w:tblGrid>
      <w:tr w:rsidR="003955D2" w14:paraId="47672D88" w14:textId="77777777" w:rsidTr="002B24E5">
        <w:trPr>
          <w:trHeight w:val="682"/>
        </w:trPr>
        <w:tc>
          <w:tcPr>
            <w:tcW w:w="1704" w:type="dxa"/>
          </w:tcPr>
          <w:p w14:paraId="0DF5DA2D" w14:textId="77777777" w:rsidR="003955D2" w:rsidRDefault="003955D2" w:rsidP="003955D2">
            <w:r>
              <w:t>8:45-9:00</w:t>
            </w:r>
          </w:p>
        </w:tc>
        <w:tc>
          <w:tcPr>
            <w:tcW w:w="5067" w:type="dxa"/>
          </w:tcPr>
          <w:p w14:paraId="2BBFACBE" w14:textId="7A4E2A7E" w:rsidR="003955D2" w:rsidRDefault="003955D2" w:rsidP="003955D2">
            <w:r>
              <w:t>Registration and Introduction</w:t>
            </w:r>
          </w:p>
        </w:tc>
        <w:tc>
          <w:tcPr>
            <w:tcW w:w="2360" w:type="dxa"/>
          </w:tcPr>
          <w:p w14:paraId="7352B7EE" w14:textId="74F197AD" w:rsidR="003955D2" w:rsidRDefault="003955D2" w:rsidP="003955D2"/>
        </w:tc>
      </w:tr>
      <w:tr w:rsidR="003955D2" w14:paraId="1DE9CA3C" w14:textId="77777777" w:rsidTr="002B24E5">
        <w:trPr>
          <w:trHeight w:val="432"/>
        </w:trPr>
        <w:tc>
          <w:tcPr>
            <w:tcW w:w="1704" w:type="dxa"/>
          </w:tcPr>
          <w:p w14:paraId="5C4A8ED9" w14:textId="5A917679" w:rsidR="003955D2" w:rsidRDefault="003955D2" w:rsidP="003955D2">
            <w:r>
              <w:t>9:00-9:</w:t>
            </w:r>
            <w:r w:rsidR="002A2933">
              <w:t>2</w:t>
            </w:r>
            <w:r>
              <w:t>0</w:t>
            </w:r>
          </w:p>
        </w:tc>
        <w:tc>
          <w:tcPr>
            <w:tcW w:w="5067" w:type="dxa"/>
          </w:tcPr>
          <w:p w14:paraId="33570FDF" w14:textId="08EB225A" w:rsidR="003955D2" w:rsidRDefault="003955D2" w:rsidP="003955D2">
            <w:r>
              <w:t>Indications, Contra-indications and risks of TOE</w:t>
            </w:r>
          </w:p>
        </w:tc>
        <w:tc>
          <w:tcPr>
            <w:tcW w:w="2360" w:type="dxa"/>
          </w:tcPr>
          <w:p w14:paraId="2E08AD36" w14:textId="757D0603" w:rsidR="003955D2" w:rsidRDefault="003955D2" w:rsidP="003955D2">
            <w:r>
              <w:t xml:space="preserve">Dr </w:t>
            </w:r>
            <w:r w:rsidR="00217A6A">
              <w:t>Ahmed Eldesoky</w:t>
            </w:r>
          </w:p>
        </w:tc>
      </w:tr>
      <w:tr w:rsidR="003955D2" w14:paraId="09E52530" w14:textId="77777777" w:rsidTr="002B24E5">
        <w:trPr>
          <w:trHeight w:val="566"/>
        </w:trPr>
        <w:tc>
          <w:tcPr>
            <w:tcW w:w="1704" w:type="dxa"/>
          </w:tcPr>
          <w:p w14:paraId="2D001C91" w14:textId="79E12469" w:rsidR="003955D2" w:rsidRDefault="003955D2" w:rsidP="003955D2">
            <w:r>
              <w:t>9:</w:t>
            </w:r>
            <w:r w:rsidR="002A2933">
              <w:t>2</w:t>
            </w:r>
            <w:r>
              <w:t>0-</w:t>
            </w:r>
            <w:r w:rsidR="002A2933">
              <w:t>9</w:t>
            </w:r>
            <w:r>
              <w:t>:</w:t>
            </w:r>
            <w:r w:rsidR="002A2933">
              <w:t>45</w:t>
            </w:r>
          </w:p>
        </w:tc>
        <w:tc>
          <w:tcPr>
            <w:tcW w:w="5067" w:type="dxa"/>
          </w:tcPr>
          <w:p w14:paraId="7854A610" w14:textId="75682484" w:rsidR="003955D2" w:rsidRDefault="003955D2" w:rsidP="003955D2">
            <w:r>
              <w:t>Basic Physics and Image optimization</w:t>
            </w:r>
          </w:p>
        </w:tc>
        <w:tc>
          <w:tcPr>
            <w:tcW w:w="2360" w:type="dxa"/>
          </w:tcPr>
          <w:p w14:paraId="6273A746" w14:textId="374DD6D6" w:rsidR="003955D2" w:rsidRDefault="003955D2" w:rsidP="003955D2">
            <w:r>
              <w:t>Dr Chandra Joshi</w:t>
            </w:r>
          </w:p>
        </w:tc>
      </w:tr>
      <w:tr w:rsidR="003955D2" w14:paraId="4C1CF622" w14:textId="77777777" w:rsidTr="002B24E5">
        <w:trPr>
          <w:trHeight w:val="546"/>
        </w:trPr>
        <w:tc>
          <w:tcPr>
            <w:tcW w:w="1704" w:type="dxa"/>
          </w:tcPr>
          <w:p w14:paraId="36D06679" w14:textId="4918B11D" w:rsidR="003955D2" w:rsidRDefault="002A2933" w:rsidP="003955D2">
            <w:r>
              <w:t>9</w:t>
            </w:r>
            <w:r w:rsidR="003955D2">
              <w:t>:</w:t>
            </w:r>
            <w:r>
              <w:t>45</w:t>
            </w:r>
            <w:r w:rsidR="003955D2">
              <w:t>-10:</w:t>
            </w:r>
            <w:r>
              <w:t>15</w:t>
            </w:r>
          </w:p>
        </w:tc>
        <w:tc>
          <w:tcPr>
            <w:tcW w:w="5067" w:type="dxa"/>
          </w:tcPr>
          <w:p w14:paraId="73F80719" w14:textId="77777777" w:rsidR="003955D2" w:rsidRDefault="003955D2" w:rsidP="003955D2">
            <w:r>
              <w:t>Basic fTOE views</w:t>
            </w:r>
          </w:p>
        </w:tc>
        <w:tc>
          <w:tcPr>
            <w:tcW w:w="2360" w:type="dxa"/>
          </w:tcPr>
          <w:p w14:paraId="0D352D71" w14:textId="77777777" w:rsidR="003955D2" w:rsidRDefault="003955D2" w:rsidP="003955D2">
            <w:r>
              <w:t>Dr Alisha</w:t>
            </w:r>
          </w:p>
        </w:tc>
      </w:tr>
      <w:tr w:rsidR="003955D2" w14:paraId="6C546658" w14:textId="77777777" w:rsidTr="003955D2">
        <w:trPr>
          <w:trHeight w:val="412"/>
        </w:trPr>
        <w:tc>
          <w:tcPr>
            <w:tcW w:w="1704" w:type="dxa"/>
          </w:tcPr>
          <w:p w14:paraId="0E1B4508" w14:textId="742926D8" w:rsidR="003955D2" w:rsidRDefault="003955D2" w:rsidP="003955D2">
            <w:r>
              <w:t>10:</w:t>
            </w:r>
            <w:r w:rsidR="002A2933">
              <w:t>15</w:t>
            </w:r>
            <w:r>
              <w:t>-10:</w:t>
            </w:r>
            <w:r w:rsidR="002A2933">
              <w:t>30</w:t>
            </w:r>
          </w:p>
        </w:tc>
        <w:tc>
          <w:tcPr>
            <w:tcW w:w="5067" w:type="dxa"/>
          </w:tcPr>
          <w:p w14:paraId="4733ECBE" w14:textId="085C2E51" w:rsidR="003955D2" w:rsidRDefault="00217A6A" w:rsidP="003955D2">
            <w:r>
              <w:t>Coffee break</w:t>
            </w:r>
          </w:p>
        </w:tc>
        <w:tc>
          <w:tcPr>
            <w:tcW w:w="2360" w:type="dxa"/>
          </w:tcPr>
          <w:p w14:paraId="2E0E0EA4" w14:textId="77777777" w:rsidR="003955D2" w:rsidRDefault="003955D2" w:rsidP="003955D2"/>
        </w:tc>
      </w:tr>
      <w:tr w:rsidR="003955D2" w14:paraId="0DDCEE8A" w14:textId="77777777" w:rsidTr="007E1A05">
        <w:trPr>
          <w:trHeight w:val="436"/>
        </w:trPr>
        <w:tc>
          <w:tcPr>
            <w:tcW w:w="1704" w:type="dxa"/>
          </w:tcPr>
          <w:p w14:paraId="7CE723B8" w14:textId="5DFF141A" w:rsidR="003955D2" w:rsidRDefault="003955D2" w:rsidP="003955D2">
            <w:r>
              <w:t>10:</w:t>
            </w:r>
            <w:r w:rsidR="003A4CC0">
              <w:t>30</w:t>
            </w:r>
            <w:r>
              <w:t>-11:</w:t>
            </w:r>
            <w:r w:rsidR="003A4CC0">
              <w:t>00</w:t>
            </w:r>
          </w:p>
        </w:tc>
        <w:tc>
          <w:tcPr>
            <w:tcW w:w="5067" w:type="dxa"/>
          </w:tcPr>
          <w:p w14:paraId="4A523D75" w14:textId="77777777" w:rsidR="003955D2" w:rsidRDefault="003955D2" w:rsidP="003955D2">
            <w:r>
              <w:t>LV and RV assessment</w:t>
            </w:r>
          </w:p>
        </w:tc>
        <w:tc>
          <w:tcPr>
            <w:tcW w:w="2360" w:type="dxa"/>
          </w:tcPr>
          <w:p w14:paraId="500C95D5" w14:textId="4AC50DB2" w:rsidR="003955D2" w:rsidRDefault="003955D2" w:rsidP="003955D2">
            <w:r>
              <w:t xml:space="preserve">Dr </w:t>
            </w:r>
            <w:r w:rsidR="00C67000">
              <w:t>Ragu Nalgirkar</w:t>
            </w:r>
          </w:p>
        </w:tc>
      </w:tr>
      <w:tr w:rsidR="003955D2" w14:paraId="550A2C73" w14:textId="77777777" w:rsidTr="007E1A05">
        <w:trPr>
          <w:trHeight w:val="414"/>
        </w:trPr>
        <w:tc>
          <w:tcPr>
            <w:tcW w:w="1704" w:type="dxa"/>
          </w:tcPr>
          <w:p w14:paraId="6FB7D5A8" w14:textId="4F10DFD8" w:rsidR="003955D2" w:rsidRDefault="003955D2" w:rsidP="003955D2">
            <w:r>
              <w:t>11:</w:t>
            </w:r>
            <w:r w:rsidR="003A4CC0">
              <w:t>0</w:t>
            </w:r>
            <w:r>
              <w:t>0-1</w:t>
            </w:r>
            <w:r w:rsidR="003A4CC0">
              <w:t>1</w:t>
            </w:r>
            <w:r>
              <w:t>:</w:t>
            </w:r>
            <w:r w:rsidR="003A4CC0">
              <w:t>4</w:t>
            </w:r>
            <w:r>
              <w:t>5</w:t>
            </w:r>
          </w:p>
        </w:tc>
        <w:tc>
          <w:tcPr>
            <w:tcW w:w="5067" w:type="dxa"/>
          </w:tcPr>
          <w:p w14:paraId="7A8C90B4" w14:textId="77777777" w:rsidR="003955D2" w:rsidRDefault="003955D2" w:rsidP="003955D2">
            <w:r>
              <w:t>Valvular pathology</w:t>
            </w:r>
          </w:p>
        </w:tc>
        <w:tc>
          <w:tcPr>
            <w:tcW w:w="2360" w:type="dxa"/>
          </w:tcPr>
          <w:p w14:paraId="7D984133" w14:textId="29398EDF" w:rsidR="003955D2" w:rsidRDefault="003955D2" w:rsidP="003955D2">
            <w:r>
              <w:t>Dr Maria Maccaroni</w:t>
            </w:r>
          </w:p>
        </w:tc>
      </w:tr>
      <w:tr w:rsidR="003955D2" w14:paraId="73E3AFC4" w14:textId="77777777" w:rsidTr="007E1A05">
        <w:trPr>
          <w:trHeight w:val="422"/>
        </w:trPr>
        <w:tc>
          <w:tcPr>
            <w:tcW w:w="1704" w:type="dxa"/>
          </w:tcPr>
          <w:p w14:paraId="0258196A" w14:textId="44F8779F" w:rsidR="003955D2" w:rsidRDefault="003955D2" w:rsidP="003955D2">
            <w:r>
              <w:t>1</w:t>
            </w:r>
            <w:r w:rsidR="003A4CC0">
              <w:t>1</w:t>
            </w:r>
            <w:r>
              <w:t>:</w:t>
            </w:r>
            <w:r w:rsidR="003A4CC0">
              <w:t>4</w:t>
            </w:r>
            <w:r>
              <w:t>5-1</w:t>
            </w:r>
            <w:r w:rsidR="003A4CC0">
              <w:t>2</w:t>
            </w:r>
            <w:r>
              <w:t>:</w:t>
            </w:r>
            <w:r w:rsidR="003A4CC0">
              <w:t>15</w:t>
            </w:r>
          </w:p>
        </w:tc>
        <w:tc>
          <w:tcPr>
            <w:tcW w:w="5067" w:type="dxa"/>
          </w:tcPr>
          <w:p w14:paraId="08D39EA0" w14:textId="0D339994" w:rsidR="003955D2" w:rsidRDefault="003955D2" w:rsidP="003955D2">
            <w:r>
              <w:t>Pericardial diseases, LAA thrombus, PFO</w:t>
            </w:r>
            <w:r w:rsidR="00217A6A">
              <w:t>, Aortic disease</w:t>
            </w:r>
          </w:p>
        </w:tc>
        <w:tc>
          <w:tcPr>
            <w:tcW w:w="2360" w:type="dxa"/>
          </w:tcPr>
          <w:p w14:paraId="39790C90" w14:textId="27E9EBAE" w:rsidR="003955D2" w:rsidRDefault="003955D2" w:rsidP="003955D2">
            <w:r>
              <w:t>Dr Sali Urovi</w:t>
            </w:r>
          </w:p>
        </w:tc>
      </w:tr>
      <w:tr w:rsidR="003955D2" w14:paraId="51560DE6" w14:textId="77777777" w:rsidTr="003955D2">
        <w:trPr>
          <w:trHeight w:val="395"/>
        </w:trPr>
        <w:tc>
          <w:tcPr>
            <w:tcW w:w="1704" w:type="dxa"/>
          </w:tcPr>
          <w:p w14:paraId="00DADD5B" w14:textId="3161F70F" w:rsidR="003955D2" w:rsidRDefault="003955D2" w:rsidP="003955D2">
            <w:r>
              <w:t>1</w:t>
            </w:r>
            <w:r w:rsidR="00ED297B">
              <w:t>2</w:t>
            </w:r>
            <w:r w:rsidR="00217A6A">
              <w:t>:</w:t>
            </w:r>
            <w:r w:rsidR="00ED297B">
              <w:t>15</w:t>
            </w:r>
            <w:r w:rsidR="00217A6A">
              <w:t xml:space="preserve">- </w:t>
            </w:r>
            <w:r>
              <w:t>13:</w:t>
            </w:r>
            <w:r w:rsidR="00ED297B">
              <w:t>00</w:t>
            </w:r>
          </w:p>
        </w:tc>
        <w:tc>
          <w:tcPr>
            <w:tcW w:w="5067" w:type="dxa"/>
          </w:tcPr>
          <w:p w14:paraId="676A95F1" w14:textId="77777777" w:rsidR="003955D2" w:rsidRDefault="003955D2" w:rsidP="003955D2">
            <w:r>
              <w:t>LUNCH</w:t>
            </w:r>
          </w:p>
        </w:tc>
        <w:tc>
          <w:tcPr>
            <w:tcW w:w="2360" w:type="dxa"/>
          </w:tcPr>
          <w:p w14:paraId="7F072CFE" w14:textId="77777777" w:rsidR="003955D2" w:rsidRDefault="003955D2" w:rsidP="003955D2"/>
        </w:tc>
      </w:tr>
      <w:tr w:rsidR="003955D2" w14:paraId="6767F075" w14:textId="77777777" w:rsidTr="002B24E5">
        <w:trPr>
          <w:trHeight w:val="401"/>
        </w:trPr>
        <w:tc>
          <w:tcPr>
            <w:tcW w:w="1704" w:type="dxa"/>
          </w:tcPr>
          <w:p w14:paraId="6D6013AF" w14:textId="4B57E4DB" w:rsidR="003955D2" w:rsidRDefault="003955D2" w:rsidP="003955D2">
            <w:r>
              <w:t>13:</w:t>
            </w:r>
            <w:r w:rsidR="00ED297B">
              <w:t>00</w:t>
            </w:r>
            <w:r>
              <w:t>-14:</w:t>
            </w:r>
            <w:r w:rsidR="00ED297B">
              <w:t>00</w:t>
            </w:r>
          </w:p>
        </w:tc>
        <w:tc>
          <w:tcPr>
            <w:tcW w:w="5067" w:type="dxa"/>
          </w:tcPr>
          <w:p w14:paraId="19E00654" w14:textId="3B462993" w:rsidR="003955D2" w:rsidRDefault="003955D2" w:rsidP="003955D2">
            <w:r w:rsidRPr="00C6788F">
              <w:rPr>
                <w:b/>
                <w:bCs/>
              </w:rPr>
              <w:t>Hands on Simulator</w:t>
            </w:r>
            <w:r w:rsidR="00217A6A">
              <w:rPr>
                <w:b/>
                <w:bCs/>
              </w:rPr>
              <w:t xml:space="preserve"> Basic</w:t>
            </w:r>
            <w:r>
              <w:t>- Group A</w:t>
            </w:r>
          </w:p>
        </w:tc>
        <w:tc>
          <w:tcPr>
            <w:tcW w:w="2360" w:type="dxa"/>
          </w:tcPr>
          <w:p w14:paraId="425F91C4" w14:textId="6F03934C" w:rsidR="003955D2" w:rsidRDefault="00217A6A" w:rsidP="003955D2">
            <w:r>
              <w:t>Faculty</w:t>
            </w:r>
          </w:p>
        </w:tc>
      </w:tr>
      <w:tr w:rsidR="003955D2" w14:paraId="41EA7B0B" w14:textId="77777777" w:rsidTr="002B24E5">
        <w:trPr>
          <w:trHeight w:val="421"/>
        </w:trPr>
        <w:tc>
          <w:tcPr>
            <w:tcW w:w="1704" w:type="dxa"/>
          </w:tcPr>
          <w:p w14:paraId="198093B2" w14:textId="00CFFC46" w:rsidR="003955D2" w:rsidRDefault="003955D2" w:rsidP="003955D2">
            <w:r>
              <w:t>14</w:t>
            </w:r>
            <w:r w:rsidR="00217A6A">
              <w:t>:</w:t>
            </w:r>
            <w:r w:rsidR="00ED297B">
              <w:t>00</w:t>
            </w:r>
            <w:r>
              <w:t>-15</w:t>
            </w:r>
            <w:r w:rsidR="00ED297B">
              <w:t>:00</w:t>
            </w:r>
          </w:p>
        </w:tc>
        <w:tc>
          <w:tcPr>
            <w:tcW w:w="5067" w:type="dxa"/>
          </w:tcPr>
          <w:p w14:paraId="74AEC94F" w14:textId="69B6C96D" w:rsidR="003955D2" w:rsidRDefault="00217A6A" w:rsidP="003955D2">
            <w:r>
              <w:rPr>
                <w:b/>
                <w:bCs/>
              </w:rPr>
              <w:t>Hands on Simulator Advanced –</w:t>
            </w:r>
            <w:r w:rsidR="003955D2">
              <w:t xml:space="preserve"> Group B </w:t>
            </w:r>
          </w:p>
        </w:tc>
        <w:tc>
          <w:tcPr>
            <w:tcW w:w="2360" w:type="dxa"/>
          </w:tcPr>
          <w:p w14:paraId="706DDDFF" w14:textId="6F1AB7A1" w:rsidR="003955D2" w:rsidRDefault="00217A6A" w:rsidP="003955D2">
            <w:r>
              <w:t>Faculty</w:t>
            </w:r>
          </w:p>
        </w:tc>
      </w:tr>
      <w:tr w:rsidR="003955D2" w14:paraId="01885069" w14:textId="77777777" w:rsidTr="002B24E5">
        <w:trPr>
          <w:trHeight w:val="414"/>
        </w:trPr>
        <w:tc>
          <w:tcPr>
            <w:tcW w:w="1704" w:type="dxa"/>
          </w:tcPr>
          <w:p w14:paraId="5B7F3521" w14:textId="76B08061" w:rsidR="003955D2" w:rsidRDefault="003955D2" w:rsidP="003955D2">
            <w:r>
              <w:t>15:</w:t>
            </w:r>
            <w:r w:rsidR="00ED297B">
              <w:t>00</w:t>
            </w:r>
            <w:r>
              <w:t>-1</w:t>
            </w:r>
            <w:r w:rsidR="00217A6A">
              <w:t>6:00</w:t>
            </w:r>
          </w:p>
        </w:tc>
        <w:tc>
          <w:tcPr>
            <w:tcW w:w="5067" w:type="dxa"/>
          </w:tcPr>
          <w:p w14:paraId="61090FB6" w14:textId="6102DE74" w:rsidR="003955D2" w:rsidRPr="00217A6A" w:rsidRDefault="00217A6A" w:rsidP="003955D2">
            <w:r w:rsidRPr="00217A6A">
              <w:rPr>
                <w:b/>
                <w:bCs/>
              </w:rPr>
              <w:t>Image interpretation and post-processing on Philips Workstations</w:t>
            </w:r>
            <w:r>
              <w:rPr>
                <w:b/>
                <w:bCs/>
              </w:rPr>
              <w:t xml:space="preserve">- </w:t>
            </w:r>
            <w:r>
              <w:t>Group C</w:t>
            </w:r>
          </w:p>
        </w:tc>
        <w:tc>
          <w:tcPr>
            <w:tcW w:w="2360" w:type="dxa"/>
          </w:tcPr>
          <w:p w14:paraId="33ACA6D0" w14:textId="40A8EA9D" w:rsidR="003955D2" w:rsidRDefault="00217A6A" w:rsidP="003955D2">
            <w:r>
              <w:t>Medical Representative/Faculty</w:t>
            </w:r>
          </w:p>
        </w:tc>
      </w:tr>
      <w:tr w:rsidR="00217A6A" w14:paraId="2630585E" w14:textId="77777777" w:rsidTr="002B24E5">
        <w:trPr>
          <w:trHeight w:val="414"/>
        </w:trPr>
        <w:tc>
          <w:tcPr>
            <w:tcW w:w="1704" w:type="dxa"/>
          </w:tcPr>
          <w:p w14:paraId="5735BFDD" w14:textId="32DBDB74" w:rsidR="00217A6A" w:rsidRDefault="00217A6A" w:rsidP="003955D2">
            <w:r>
              <w:t>16:00-16:</w:t>
            </w:r>
            <w:r w:rsidR="00607458">
              <w:t>15</w:t>
            </w:r>
          </w:p>
        </w:tc>
        <w:tc>
          <w:tcPr>
            <w:tcW w:w="5067" w:type="dxa"/>
          </w:tcPr>
          <w:p w14:paraId="440E6AA2" w14:textId="2B302618" w:rsidR="00217A6A" w:rsidRPr="00217A6A" w:rsidRDefault="00217A6A" w:rsidP="003955D2">
            <w:r>
              <w:t>Coffee break</w:t>
            </w:r>
          </w:p>
        </w:tc>
        <w:tc>
          <w:tcPr>
            <w:tcW w:w="2360" w:type="dxa"/>
          </w:tcPr>
          <w:p w14:paraId="781DB186" w14:textId="77777777" w:rsidR="00217A6A" w:rsidRDefault="00217A6A" w:rsidP="003955D2"/>
        </w:tc>
      </w:tr>
      <w:tr w:rsidR="003955D2" w14:paraId="47D59EDD" w14:textId="77777777" w:rsidTr="002B24E5">
        <w:trPr>
          <w:trHeight w:val="411"/>
        </w:trPr>
        <w:tc>
          <w:tcPr>
            <w:tcW w:w="1704" w:type="dxa"/>
          </w:tcPr>
          <w:p w14:paraId="54EDA45F" w14:textId="7C7A1687" w:rsidR="003955D2" w:rsidRDefault="003955D2" w:rsidP="003955D2">
            <w:r>
              <w:t>16:</w:t>
            </w:r>
            <w:r w:rsidR="00607458">
              <w:t>15</w:t>
            </w:r>
            <w:r>
              <w:t>-16:</w:t>
            </w:r>
            <w:r w:rsidR="00607458">
              <w:t>50</w:t>
            </w:r>
          </w:p>
        </w:tc>
        <w:tc>
          <w:tcPr>
            <w:tcW w:w="5067" w:type="dxa"/>
          </w:tcPr>
          <w:p w14:paraId="3BC7C63A" w14:textId="29C2A4CC" w:rsidR="003955D2" w:rsidRDefault="003955D2" w:rsidP="003955D2">
            <w:r>
              <w:t>Training requirements / Quiz</w:t>
            </w:r>
          </w:p>
        </w:tc>
        <w:tc>
          <w:tcPr>
            <w:tcW w:w="2360" w:type="dxa"/>
          </w:tcPr>
          <w:p w14:paraId="7A0C6041" w14:textId="31F358F5" w:rsidR="003955D2" w:rsidRDefault="003955D2" w:rsidP="003955D2">
            <w:r>
              <w:t>Dr Tamer Montaser</w:t>
            </w:r>
          </w:p>
        </w:tc>
      </w:tr>
      <w:tr w:rsidR="003955D2" w14:paraId="52F154B2" w14:textId="77777777" w:rsidTr="002B24E5">
        <w:trPr>
          <w:trHeight w:val="411"/>
        </w:trPr>
        <w:tc>
          <w:tcPr>
            <w:tcW w:w="1704" w:type="dxa"/>
          </w:tcPr>
          <w:p w14:paraId="693C6ADC" w14:textId="2D76F276" w:rsidR="003955D2" w:rsidRDefault="003955D2" w:rsidP="003955D2">
            <w:r>
              <w:t>16:</w:t>
            </w:r>
            <w:r w:rsidR="00607458">
              <w:t>50</w:t>
            </w:r>
            <w:r>
              <w:t>-1</w:t>
            </w:r>
            <w:r w:rsidR="00607458">
              <w:t>7:00</w:t>
            </w:r>
          </w:p>
        </w:tc>
        <w:tc>
          <w:tcPr>
            <w:tcW w:w="5067" w:type="dxa"/>
          </w:tcPr>
          <w:p w14:paraId="4DDC6D50" w14:textId="77777777" w:rsidR="003955D2" w:rsidRDefault="003955D2" w:rsidP="003955D2">
            <w:r>
              <w:t>Closing remarks</w:t>
            </w:r>
          </w:p>
        </w:tc>
        <w:tc>
          <w:tcPr>
            <w:tcW w:w="2360" w:type="dxa"/>
          </w:tcPr>
          <w:p w14:paraId="1C5A656A" w14:textId="77777777" w:rsidR="003955D2" w:rsidRDefault="003955D2" w:rsidP="003955D2"/>
        </w:tc>
      </w:tr>
    </w:tbl>
    <w:p w14:paraId="0F4B0B8E" w14:textId="77777777" w:rsidR="00FE278A" w:rsidRDefault="00FE278A" w:rsidP="00841448">
      <w:pPr>
        <w:jc w:val="center"/>
      </w:pPr>
    </w:p>
    <w:sectPr w:rsidR="00FE278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8A"/>
    <w:rsid w:val="00073538"/>
    <w:rsid w:val="00116C5B"/>
    <w:rsid w:val="001512F1"/>
    <w:rsid w:val="00217A6A"/>
    <w:rsid w:val="002A2933"/>
    <w:rsid w:val="002B24E5"/>
    <w:rsid w:val="002D3D82"/>
    <w:rsid w:val="0030486F"/>
    <w:rsid w:val="003421DA"/>
    <w:rsid w:val="003955D2"/>
    <w:rsid w:val="003A4CC0"/>
    <w:rsid w:val="003B4476"/>
    <w:rsid w:val="003E2693"/>
    <w:rsid w:val="004E2CBD"/>
    <w:rsid w:val="00607458"/>
    <w:rsid w:val="006F3247"/>
    <w:rsid w:val="006F50C6"/>
    <w:rsid w:val="00717F31"/>
    <w:rsid w:val="00727088"/>
    <w:rsid w:val="007E1A05"/>
    <w:rsid w:val="00841448"/>
    <w:rsid w:val="009449A3"/>
    <w:rsid w:val="009468FA"/>
    <w:rsid w:val="00B64D9B"/>
    <w:rsid w:val="00C67000"/>
    <w:rsid w:val="00C6788F"/>
    <w:rsid w:val="00C841B4"/>
    <w:rsid w:val="00CB5E05"/>
    <w:rsid w:val="00D673B3"/>
    <w:rsid w:val="00D67F57"/>
    <w:rsid w:val="00E609E3"/>
    <w:rsid w:val="00E875F0"/>
    <w:rsid w:val="00EC797C"/>
    <w:rsid w:val="00ED297B"/>
    <w:rsid w:val="00F2135A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1131E"/>
  <w14:defaultImageDpi w14:val="0"/>
  <w15:docId w15:val="{CA25F0A4-8E5B-4D07-B46D-F314175A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GOEL, Alisha (MID AND SOUTH ESSEX NHS FOUNDATION TRUST)</dc:creator>
  <cp:keywords/>
  <dc:description/>
  <cp:lastModifiedBy>GUDDE, Ellie (MID AND SOUTH ESSEX NHS FOUNDATION TRUST)</cp:lastModifiedBy>
  <cp:revision>13</cp:revision>
  <dcterms:created xsi:type="dcterms:W3CDTF">2025-10-19T10:56:00Z</dcterms:created>
  <dcterms:modified xsi:type="dcterms:W3CDTF">2025-11-17T14:58:00Z</dcterms:modified>
</cp:coreProperties>
</file>